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A15037" w14:textId="77777777" w:rsidR="008C0AFC" w:rsidRDefault="008C0AFC" w:rsidP="008C0AFC">
      <w:pPr>
        <w:pStyle w:val="En-tte"/>
        <w:spacing w:line="276" w:lineRule="auto"/>
        <w:ind w:left="708" w:hanging="708"/>
        <w:jc w:val="center"/>
        <w:rPr>
          <w:rFonts w:ascii="Arial Narrow" w:hAnsi="Arial Narrow" w:cs="Arial"/>
          <w:b/>
          <w:noProof/>
          <w:color w:val="2F5496"/>
          <w:sz w:val="28"/>
          <w:szCs w:val="28"/>
        </w:rPr>
      </w:pPr>
      <w:r>
        <w:rPr>
          <w:rFonts w:ascii="Arial Narrow" w:hAnsi="Arial Narrow" w:cs="Arial"/>
          <w:b/>
          <w:noProof/>
          <w:color w:val="2F5496"/>
          <w:sz w:val="28"/>
          <w:szCs w:val="28"/>
        </w:rPr>
        <w:t>Avec le soutien d’</w:t>
      </w:r>
      <w:r w:rsidR="00B21B6E" w:rsidRPr="00976F97">
        <w:rPr>
          <w:rFonts w:ascii="Arial Narrow" w:hAnsi="Arial Narrow" w:cs="Arial"/>
          <w:b/>
          <w:noProof/>
          <w:color w:val="2F5496"/>
          <w:sz w:val="28"/>
          <w:szCs w:val="28"/>
        </w:rPr>
        <w:t>UCB</w:t>
      </w:r>
      <w:r w:rsidR="001B211A" w:rsidRPr="00976F97">
        <w:rPr>
          <w:rFonts w:ascii="Arial Narrow" w:hAnsi="Arial Narrow" w:cs="Arial"/>
          <w:b/>
          <w:noProof/>
          <w:color w:val="2F5496"/>
          <w:sz w:val="28"/>
          <w:szCs w:val="28"/>
        </w:rPr>
        <w:t xml:space="preserve"> Pharma</w:t>
      </w:r>
      <w:r w:rsidR="00B21B6E" w:rsidRPr="00976F97">
        <w:rPr>
          <w:rFonts w:ascii="Arial Narrow" w:hAnsi="Arial Narrow" w:cs="Arial"/>
          <w:b/>
          <w:noProof/>
          <w:color w:val="2F5496"/>
          <w:sz w:val="28"/>
          <w:szCs w:val="28"/>
        </w:rPr>
        <w:t xml:space="preserve"> </w:t>
      </w:r>
    </w:p>
    <w:p w14:paraId="397E69AB" w14:textId="7B17B0DF" w:rsidR="00B21B6E" w:rsidRPr="00976F97" w:rsidRDefault="008C0AFC" w:rsidP="004B3361">
      <w:pPr>
        <w:pStyle w:val="En-tte"/>
        <w:ind w:left="708" w:hanging="708"/>
        <w:jc w:val="center"/>
        <w:rPr>
          <w:rFonts w:ascii="Arial Narrow" w:hAnsi="Arial Narrow" w:cs="Arial"/>
          <w:b/>
          <w:noProof/>
          <w:color w:val="2F5496"/>
          <w:sz w:val="28"/>
          <w:szCs w:val="28"/>
        </w:rPr>
      </w:pPr>
      <w:r>
        <w:rPr>
          <w:rFonts w:ascii="Arial Narrow" w:hAnsi="Arial Narrow" w:cs="Arial"/>
          <w:b/>
          <w:noProof/>
          <w:color w:val="2F5496"/>
          <w:sz w:val="28"/>
          <w:szCs w:val="28"/>
        </w:rPr>
        <w:t>« </w:t>
      </w:r>
      <w:r w:rsidR="00C91CAB">
        <w:rPr>
          <w:rFonts w:ascii="Arial Narrow" w:hAnsi="Arial Narrow" w:cs="Arial"/>
          <w:b/>
          <w:noProof/>
          <w:color w:val="2F5496"/>
          <w:sz w:val="28"/>
          <w:szCs w:val="28"/>
        </w:rPr>
        <w:t>le Centre de Référence Maladies Mitochondriales CALISSON</w:t>
      </w:r>
      <w:r>
        <w:rPr>
          <w:rFonts w:ascii="Arial Narrow" w:hAnsi="Arial Narrow" w:cs="Arial"/>
          <w:b/>
          <w:noProof/>
          <w:color w:val="2F5496"/>
          <w:sz w:val="28"/>
          <w:szCs w:val="28"/>
        </w:rPr>
        <w:t xml:space="preserve"> » </w:t>
      </w:r>
      <w:r w:rsidR="00B21B6E" w:rsidRPr="008C0AFC">
        <w:rPr>
          <w:rFonts w:ascii="Arial Narrow" w:hAnsi="Arial Narrow" w:cs="Arial"/>
          <w:bCs/>
          <w:noProof/>
          <w:color w:val="2F5496"/>
          <w:sz w:val="28"/>
          <w:szCs w:val="28"/>
        </w:rPr>
        <w:t xml:space="preserve">vous invite à participer </w:t>
      </w:r>
      <w:r w:rsidR="00C01AC3" w:rsidRPr="008C0AFC">
        <w:rPr>
          <w:rFonts w:ascii="Arial Narrow" w:hAnsi="Arial Narrow" w:cs="Arial"/>
          <w:bCs/>
          <w:noProof/>
          <w:color w:val="2F5496"/>
          <w:sz w:val="28"/>
          <w:szCs w:val="28"/>
        </w:rPr>
        <w:t>l</w:t>
      </w:r>
      <w:r w:rsidR="00976F97" w:rsidRPr="008C0AFC">
        <w:rPr>
          <w:rFonts w:ascii="Arial Narrow" w:hAnsi="Arial Narrow" w:cs="Arial"/>
          <w:bCs/>
          <w:noProof/>
          <w:color w:val="2F5496"/>
          <w:sz w:val="28"/>
          <w:szCs w:val="28"/>
        </w:rPr>
        <w:t>e</w:t>
      </w:r>
      <w:r w:rsidR="00976F97" w:rsidRPr="00976F97">
        <w:rPr>
          <w:rFonts w:ascii="Arial Narrow" w:hAnsi="Arial Narrow" w:cs="Arial"/>
          <w:b/>
          <w:bCs/>
          <w:noProof/>
          <w:color w:val="2F5496"/>
          <w:sz w:val="28"/>
          <w:szCs w:val="28"/>
        </w:rPr>
        <w:t xml:space="preserve"> </w:t>
      </w:r>
      <w:r w:rsidR="007D42BB">
        <w:rPr>
          <w:rFonts w:ascii="Arial Narrow" w:hAnsi="Arial Narrow" w:cs="Arial"/>
          <w:b/>
          <w:noProof/>
          <w:color w:val="2F5496"/>
          <w:sz w:val="28"/>
          <w:szCs w:val="28"/>
        </w:rPr>
        <w:t>jeudi 18 juin 2026</w:t>
      </w:r>
      <w:r w:rsidR="004B3361" w:rsidRPr="00976F97">
        <w:rPr>
          <w:rFonts w:ascii="Arial Narrow" w:hAnsi="Arial Narrow" w:cs="Arial"/>
          <w:b/>
          <w:noProof/>
          <w:color w:val="2F5496"/>
          <w:sz w:val="28"/>
          <w:szCs w:val="28"/>
        </w:rPr>
        <w:t xml:space="preserve"> </w:t>
      </w:r>
      <w:r w:rsidR="00B21B6E" w:rsidRPr="00976F97">
        <w:rPr>
          <w:rFonts w:ascii="Arial Narrow" w:hAnsi="Arial Narrow" w:cs="Arial"/>
          <w:b/>
          <w:noProof/>
          <w:color w:val="2F5496"/>
          <w:sz w:val="28"/>
          <w:szCs w:val="28"/>
        </w:rPr>
        <w:t xml:space="preserve">de </w:t>
      </w:r>
      <w:r w:rsidR="007D42BB">
        <w:rPr>
          <w:rFonts w:ascii="Arial Narrow" w:hAnsi="Arial Narrow" w:cs="Arial"/>
          <w:b/>
          <w:noProof/>
          <w:color w:val="2F5496"/>
          <w:sz w:val="28"/>
          <w:szCs w:val="28"/>
        </w:rPr>
        <w:t>18</w:t>
      </w:r>
      <w:r w:rsidR="00B21B6E" w:rsidRPr="00976F97">
        <w:rPr>
          <w:rFonts w:ascii="Arial Narrow" w:hAnsi="Arial Narrow" w:cs="Arial"/>
          <w:b/>
          <w:noProof/>
          <w:color w:val="2F5496"/>
          <w:sz w:val="28"/>
          <w:szCs w:val="28"/>
        </w:rPr>
        <w:t>h</w:t>
      </w:r>
      <w:r w:rsidR="007D42BB">
        <w:rPr>
          <w:rFonts w:ascii="Arial Narrow" w:hAnsi="Arial Narrow" w:cs="Arial"/>
          <w:b/>
          <w:noProof/>
          <w:color w:val="2F5496"/>
          <w:sz w:val="28"/>
          <w:szCs w:val="28"/>
        </w:rPr>
        <w:t>30</w:t>
      </w:r>
      <w:r w:rsidR="00B21B6E" w:rsidRPr="00976F97">
        <w:rPr>
          <w:rFonts w:ascii="Arial Narrow" w:hAnsi="Arial Narrow" w:cs="Arial"/>
          <w:b/>
          <w:noProof/>
          <w:color w:val="2F5496"/>
          <w:sz w:val="28"/>
          <w:szCs w:val="28"/>
        </w:rPr>
        <w:t xml:space="preserve"> à </w:t>
      </w:r>
      <w:r w:rsidR="007D42BB">
        <w:rPr>
          <w:rFonts w:ascii="Arial Narrow" w:hAnsi="Arial Narrow" w:cs="Arial"/>
          <w:b/>
          <w:noProof/>
          <w:color w:val="2F5496"/>
          <w:sz w:val="28"/>
          <w:szCs w:val="28"/>
        </w:rPr>
        <w:t>20</w:t>
      </w:r>
      <w:r w:rsidR="00B21B6E" w:rsidRPr="00976F97">
        <w:rPr>
          <w:rFonts w:ascii="Arial Narrow" w:hAnsi="Arial Narrow" w:cs="Arial"/>
          <w:b/>
          <w:noProof/>
          <w:color w:val="2F5496"/>
          <w:sz w:val="28"/>
          <w:szCs w:val="28"/>
        </w:rPr>
        <w:t>h</w:t>
      </w:r>
      <w:r w:rsidR="007D42BB">
        <w:rPr>
          <w:rFonts w:ascii="Arial Narrow" w:hAnsi="Arial Narrow" w:cs="Arial"/>
          <w:b/>
          <w:noProof/>
          <w:color w:val="2F5496"/>
          <w:sz w:val="28"/>
          <w:szCs w:val="28"/>
        </w:rPr>
        <w:t>00</w:t>
      </w:r>
    </w:p>
    <w:p w14:paraId="672A6659" w14:textId="77777777" w:rsidR="00B21B6E" w:rsidRPr="00976F97" w:rsidRDefault="00B21B6E" w:rsidP="00B21B6E">
      <w:pPr>
        <w:jc w:val="center"/>
        <w:rPr>
          <w:rFonts w:ascii="Arial Narrow" w:hAnsi="Arial Narrow" w:cs="Arial"/>
          <w:bCs/>
          <w:color w:val="2F5496"/>
          <w:sz w:val="10"/>
          <w:szCs w:val="10"/>
        </w:rPr>
      </w:pPr>
    </w:p>
    <w:p w14:paraId="606A50E5" w14:textId="77777777" w:rsidR="00833C35" w:rsidRPr="00A532F6" w:rsidRDefault="00833C35" w:rsidP="00833C35">
      <w:pPr>
        <w:pStyle w:val="En-tte"/>
        <w:ind w:left="708" w:hanging="708"/>
        <w:jc w:val="center"/>
        <w:rPr>
          <w:rFonts w:ascii="Arial Narrow" w:hAnsi="Arial Narrow" w:cs="Arial"/>
          <w:bCs/>
          <w:color w:val="2F5496"/>
          <w:sz w:val="16"/>
          <w:szCs w:val="16"/>
        </w:rPr>
      </w:pPr>
      <w:r w:rsidRPr="00A532F6">
        <w:rPr>
          <w:rFonts w:ascii="Arial Narrow" w:hAnsi="Arial Narrow" w:cs="Arial"/>
          <w:b/>
          <w:noProof/>
          <w:color w:val="2F5496"/>
          <w:szCs w:val="24"/>
        </w:rPr>
        <w:t xml:space="preserve">à une réunion scientifique sur le thème suivant: </w:t>
      </w:r>
    </w:p>
    <w:p w14:paraId="550D0233" w14:textId="77777777" w:rsidR="00995D38" w:rsidRDefault="00833C35" w:rsidP="00833C35">
      <w:pPr>
        <w:jc w:val="center"/>
        <w:rPr>
          <w:rFonts w:ascii="Arial Narrow" w:hAnsi="Arial Narrow"/>
          <w:b/>
          <w:bCs/>
          <w:color w:val="833C0B"/>
          <w:sz w:val="28"/>
          <w:szCs w:val="28"/>
        </w:rPr>
      </w:pPr>
      <w:r w:rsidRPr="00941E01">
        <w:rPr>
          <w:rFonts w:ascii="Arial Narrow" w:hAnsi="Arial Narrow"/>
          <w:b/>
          <w:bCs/>
          <w:color w:val="833C0B"/>
          <w:sz w:val="28"/>
          <w:szCs w:val="28"/>
        </w:rPr>
        <w:t>« </w:t>
      </w:r>
      <w:r w:rsidR="00687031" w:rsidRPr="00687031">
        <w:rPr>
          <w:rFonts w:ascii="Arial Narrow" w:hAnsi="Arial Narrow"/>
          <w:b/>
          <w:bCs/>
          <w:color w:val="833C0B"/>
          <w:sz w:val="28"/>
          <w:szCs w:val="28"/>
        </w:rPr>
        <w:t xml:space="preserve">Réflexion sur l'organisation du parcours de soin des patients </w:t>
      </w:r>
    </w:p>
    <w:p w14:paraId="5F1B2A04" w14:textId="65039236" w:rsidR="00833C35" w:rsidRPr="00941E01" w:rsidRDefault="00687031" w:rsidP="00833C35">
      <w:pPr>
        <w:jc w:val="center"/>
        <w:rPr>
          <w:rFonts w:ascii="Arial Narrow" w:hAnsi="Arial Narrow"/>
          <w:b/>
          <w:bCs/>
          <w:color w:val="833C0B"/>
          <w:sz w:val="28"/>
          <w:szCs w:val="28"/>
        </w:rPr>
      </w:pPr>
      <w:r w:rsidRPr="00687031">
        <w:rPr>
          <w:rFonts w:ascii="Arial Narrow" w:hAnsi="Arial Narrow"/>
          <w:b/>
          <w:bCs/>
          <w:color w:val="833C0B"/>
          <w:sz w:val="28"/>
          <w:szCs w:val="28"/>
        </w:rPr>
        <w:t xml:space="preserve">atteints de </w:t>
      </w:r>
      <w:r w:rsidR="00995D38">
        <w:rPr>
          <w:rFonts w:ascii="Arial Narrow" w:hAnsi="Arial Narrow"/>
          <w:b/>
          <w:bCs/>
          <w:color w:val="833C0B"/>
          <w:sz w:val="28"/>
          <w:szCs w:val="28"/>
        </w:rPr>
        <w:t>maladies mitochondriales</w:t>
      </w:r>
      <w:r w:rsidR="00833C35" w:rsidRPr="00941E01">
        <w:rPr>
          <w:rFonts w:ascii="Arial Narrow" w:hAnsi="Arial Narrow"/>
          <w:b/>
          <w:bCs/>
          <w:color w:val="833C0B"/>
          <w:sz w:val="28"/>
          <w:szCs w:val="28"/>
        </w:rPr>
        <w:t>»</w:t>
      </w:r>
    </w:p>
    <w:p w14:paraId="0A37501D" w14:textId="77777777" w:rsidR="00833C35" w:rsidRPr="00976F97" w:rsidRDefault="00833C35" w:rsidP="00833C35">
      <w:pPr>
        <w:jc w:val="center"/>
        <w:rPr>
          <w:rFonts w:ascii="Arial Narrow" w:hAnsi="Arial Narrow" w:cs="Tahoma"/>
          <w:color w:val="2F5496"/>
          <w:sz w:val="14"/>
          <w:szCs w:val="14"/>
        </w:rPr>
      </w:pPr>
    </w:p>
    <w:p w14:paraId="3D136C49" w14:textId="04F7FC78" w:rsidR="00833C35" w:rsidRDefault="00833C35" w:rsidP="00833C35">
      <w:pPr>
        <w:spacing w:after="120"/>
        <w:jc w:val="center"/>
        <w:rPr>
          <w:rFonts w:ascii="Arial Narrow" w:hAnsi="Arial Narrow"/>
          <w:b/>
          <w:bCs/>
          <w:color w:val="2F5496"/>
          <w:szCs w:val="32"/>
        </w:rPr>
      </w:pPr>
      <w:r w:rsidRPr="00A532F6">
        <w:rPr>
          <w:rFonts w:ascii="Arial Narrow" w:hAnsi="Arial Narrow"/>
          <w:b/>
          <w:bCs/>
          <w:color w:val="2F5496"/>
          <w:szCs w:val="32"/>
        </w:rPr>
        <w:t xml:space="preserve">La réunion se tiendra au : </w:t>
      </w:r>
    </w:p>
    <w:p w14:paraId="05349917" w14:textId="177F77FE" w:rsidR="00D66B0D" w:rsidRPr="005F1C3C" w:rsidRDefault="00A75A49" w:rsidP="00833C35">
      <w:pPr>
        <w:spacing w:after="120"/>
        <w:jc w:val="center"/>
        <w:rPr>
          <w:rFonts w:ascii="Arial Narrow" w:hAnsi="Arial Narrow"/>
          <w:b/>
          <w:bCs/>
          <w:color w:val="2F5496"/>
          <w:szCs w:val="32"/>
        </w:rPr>
      </w:pPr>
      <w:r w:rsidRPr="005F1C3C">
        <w:rPr>
          <w:rFonts w:ascii="Arial Narrow" w:hAnsi="Arial Narrow"/>
          <w:b/>
          <w:bCs/>
          <w:color w:val="2F5496"/>
          <w:szCs w:val="32"/>
        </w:rPr>
        <w:t>CROWNE PLAZA NICE GRAND ARENAS</w:t>
      </w:r>
    </w:p>
    <w:p w14:paraId="5D9B507D" w14:textId="36AE7299" w:rsidR="00A75A49" w:rsidRPr="005F1C3C" w:rsidRDefault="008C01D5" w:rsidP="008C01D5">
      <w:pPr>
        <w:tabs>
          <w:tab w:val="center" w:pos="4819"/>
          <w:tab w:val="left" w:pos="6067"/>
        </w:tabs>
        <w:spacing w:after="120"/>
        <w:rPr>
          <w:rFonts w:ascii="Arial Narrow" w:hAnsi="Arial Narrow"/>
          <w:b/>
          <w:bCs/>
          <w:color w:val="2F5496"/>
          <w:szCs w:val="32"/>
        </w:rPr>
      </w:pPr>
      <w:r w:rsidRPr="005F1C3C">
        <w:rPr>
          <w:rFonts w:ascii="Arial Narrow" w:hAnsi="Arial Narrow"/>
          <w:b/>
          <w:bCs/>
          <w:color w:val="2F5496"/>
          <w:szCs w:val="32"/>
        </w:rPr>
        <w:tab/>
      </w:r>
      <w:r w:rsidR="00A75A49" w:rsidRPr="005F1C3C">
        <w:rPr>
          <w:rFonts w:ascii="Arial Narrow" w:hAnsi="Arial Narrow"/>
          <w:b/>
          <w:bCs/>
          <w:color w:val="2F5496"/>
          <w:szCs w:val="32"/>
        </w:rPr>
        <w:t xml:space="preserve">2 rue </w:t>
      </w:r>
      <w:r w:rsidRPr="005F1C3C">
        <w:rPr>
          <w:rFonts w:ascii="Arial Narrow" w:hAnsi="Arial Narrow"/>
          <w:b/>
          <w:bCs/>
          <w:color w:val="2F5496"/>
          <w:szCs w:val="32"/>
        </w:rPr>
        <w:t>C</w:t>
      </w:r>
      <w:r w:rsidR="00A75A49" w:rsidRPr="005F1C3C">
        <w:rPr>
          <w:rFonts w:ascii="Arial Narrow" w:hAnsi="Arial Narrow"/>
          <w:b/>
          <w:bCs/>
          <w:color w:val="2F5496"/>
          <w:szCs w:val="32"/>
        </w:rPr>
        <w:t>ostes</w:t>
      </w:r>
      <w:r w:rsidRPr="005F1C3C">
        <w:rPr>
          <w:rFonts w:ascii="Arial Narrow" w:hAnsi="Arial Narrow"/>
          <w:b/>
          <w:bCs/>
          <w:color w:val="2F5496"/>
          <w:szCs w:val="32"/>
        </w:rPr>
        <w:t xml:space="preserve"> &amp; Bellonte</w:t>
      </w:r>
    </w:p>
    <w:p w14:paraId="0E8E24FC" w14:textId="0C99B430" w:rsidR="008C01D5" w:rsidRPr="005F1C3C" w:rsidRDefault="008C01D5" w:rsidP="008C01D5">
      <w:pPr>
        <w:tabs>
          <w:tab w:val="center" w:pos="4819"/>
          <w:tab w:val="left" w:pos="6067"/>
        </w:tabs>
        <w:spacing w:after="120"/>
        <w:jc w:val="center"/>
        <w:rPr>
          <w:rFonts w:ascii="Arial Narrow" w:hAnsi="Arial Narrow"/>
          <w:b/>
          <w:bCs/>
          <w:color w:val="2F5496"/>
          <w:szCs w:val="32"/>
        </w:rPr>
      </w:pPr>
      <w:r w:rsidRPr="005F1C3C">
        <w:rPr>
          <w:rFonts w:ascii="Arial Narrow" w:hAnsi="Arial Narrow"/>
          <w:b/>
          <w:bCs/>
          <w:color w:val="2F5496"/>
          <w:szCs w:val="32"/>
        </w:rPr>
        <w:t>06200 NICE</w:t>
      </w:r>
    </w:p>
    <w:p w14:paraId="29D6B04F" w14:textId="6F1BA07D" w:rsidR="00833C35" w:rsidRPr="005F1C3C" w:rsidRDefault="00833C35" w:rsidP="00833C35">
      <w:pPr>
        <w:jc w:val="center"/>
        <w:rPr>
          <w:rFonts w:ascii="Arial Narrow" w:hAnsi="Arial Narrow"/>
          <w:b/>
          <w:bCs/>
          <w:color w:val="2F5496"/>
          <w:sz w:val="10"/>
          <w:szCs w:val="14"/>
        </w:rPr>
      </w:pPr>
    </w:p>
    <w:p w14:paraId="5DAB6C7B" w14:textId="77777777" w:rsidR="00833C35" w:rsidRPr="005F1C3C" w:rsidRDefault="00833C35" w:rsidP="00833C35">
      <w:pPr>
        <w:jc w:val="center"/>
        <w:rPr>
          <w:rFonts w:ascii="Arial Narrow" w:hAnsi="Arial Narrow" w:cs="Arial"/>
          <w:b/>
          <w:bCs/>
          <w:color w:val="2F5496"/>
          <w:szCs w:val="24"/>
        </w:rPr>
      </w:pPr>
    </w:p>
    <w:p w14:paraId="35F25CEF" w14:textId="77777777" w:rsidR="00833C35" w:rsidRPr="00804B6E" w:rsidRDefault="00833C35" w:rsidP="00833C35">
      <w:pPr>
        <w:jc w:val="both"/>
        <w:rPr>
          <w:rFonts w:ascii="Arial Narrow" w:hAnsi="Arial Narrow" w:cs="Arial"/>
          <w:b/>
          <w:bCs/>
          <w:color w:val="2F5496"/>
          <w:szCs w:val="24"/>
        </w:rPr>
      </w:pPr>
      <w:r w:rsidRPr="00B64F8B">
        <w:rPr>
          <w:rFonts w:ascii="Arial Narrow" w:hAnsi="Arial Narrow" w:cs="Arial"/>
          <w:b/>
          <w:bCs/>
          <w:color w:val="2F5496"/>
          <w:szCs w:val="24"/>
        </w:rPr>
        <w:t>Réunion</w:t>
      </w:r>
      <w:r>
        <w:rPr>
          <w:rFonts w:ascii="Arial Narrow" w:hAnsi="Arial Narrow" w:cs="Arial"/>
          <w:b/>
          <w:bCs/>
          <w:color w:val="2F5496"/>
          <w:szCs w:val="24"/>
        </w:rPr>
        <w:t xml:space="preserve"> </w:t>
      </w:r>
      <w:r w:rsidRPr="00804B6E">
        <w:rPr>
          <w:rFonts w:ascii="Arial Narrow" w:hAnsi="Arial Narrow" w:cs="Arial"/>
          <w:b/>
          <w:bCs/>
          <w:color w:val="2F5496"/>
          <w:szCs w:val="24"/>
        </w:rPr>
        <w:t>animée par :</w:t>
      </w:r>
      <w:r>
        <w:rPr>
          <w:rFonts w:ascii="Arial Narrow" w:hAnsi="Arial Narrow" w:cs="Arial"/>
          <w:b/>
          <w:bCs/>
          <w:color w:val="2F5496"/>
          <w:szCs w:val="24"/>
        </w:rPr>
        <w:t xml:space="preserve"> </w:t>
      </w:r>
    </w:p>
    <w:p w14:paraId="2207CEC1" w14:textId="523F3CF9" w:rsidR="00833C35" w:rsidRPr="00976F97" w:rsidRDefault="00833C35" w:rsidP="00833C35">
      <w:pPr>
        <w:ind w:left="709" w:firstLine="709"/>
        <w:jc w:val="both"/>
        <w:rPr>
          <w:rFonts w:ascii="Arial Narrow" w:hAnsi="Arial Narrow" w:cs="Arial"/>
          <w:b/>
          <w:bCs/>
          <w:color w:val="2F5496"/>
          <w:szCs w:val="24"/>
        </w:rPr>
      </w:pPr>
      <w:r w:rsidRPr="00976F97">
        <w:rPr>
          <w:rFonts w:ascii="Arial Narrow" w:hAnsi="Arial Narrow" w:cs="Arial"/>
          <w:b/>
          <w:bCs/>
          <w:color w:val="2F5496"/>
          <w:szCs w:val="24"/>
        </w:rPr>
        <w:t xml:space="preserve">- Dr </w:t>
      </w:r>
      <w:r w:rsidR="007D42BB">
        <w:rPr>
          <w:rFonts w:ascii="Arial Narrow" w:hAnsi="Arial Narrow" w:cs="Arial"/>
          <w:b/>
          <w:bCs/>
          <w:color w:val="2F5496"/>
          <w:szCs w:val="24"/>
        </w:rPr>
        <w:t>Cécile ROUZIER</w:t>
      </w:r>
      <w:r w:rsidRPr="00976F97">
        <w:rPr>
          <w:rFonts w:ascii="Arial Narrow" w:hAnsi="Arial Narrow" w:cs="Arial"/>
          <w:b/>
          <w:bCs/>
          <w:color w:val="2F5496"/>
          <w:szCs w:val="24"/>
        </w:rPr>
        <w:t xml:space="preserve">, </w:t>
      </w:r>
      <w:r w:rsidR="007D42BB">
        <w:rPr>
          <w:rFonts w:ascii="Arial Narrow" w:hAnsi="Arial Narrow" w:cs="Arial"/>
          <w:b/>
          <w:bCs/>
          <w:color w:val="2F5496"/>
          <w:szCs w:val="24"/>
        </w:rPr>
        <w:t>PH service de génétique – CHU de Nice, responsable du centre de référence maladies mitochondriales CALISSON</w:t>
      </w:r>
    </w:p>
    <w:p w14:paraId="3FE1F431" w14:textId="632DBAA3" w:rsidR="00833C35" w:rsidRPr="00804B6E" w:rsidRDefault="00833C35" w:rsidP="00833C35">
      <w:pPr>
        <w:ind w:left="709" w:firstLine="709"/>
        <w:jc w:val="both"/>
        <w:rPr>
          <w:rFonts w:ascii="Arial Narrow" w:hAnsi="Arial Narrow" w:cs="Arial"/>
          <w:b/>
          <w:bCs/>
          <w:color w:val="2F5496"/>
          <w:szCs w:val="24"/>
        </w:rPr>
      </w:pPr>
      <w:r w:rsidRPr="00976F97">
        <w:rPr>
          <w:rFonts w:ascii="Arial Narrow" w:hAnsi="Arial Narrow" w:cs="Arial"/>
          <w:b/>
          <w:bCs/>
          <w:color w:val="2F5496"/>
          <w:szCs w:val="24"/>
        </w:rPr>
        <w:t xml:space="preserve">- Dr </w:t>
      </w:r>
      <w:r w:rsidR="007D42BB">
        <w:rPr>
          <w:rFonts w:ascii="Arial Narrow" w:hAnsi="Arial Narrow" w:cs="Arial"/>
          <w:b/>
          <w:bCs/>
          <w:color w:val="2F5496"/>
          <w:szCs w:val="24"/>
        </w:rPr>
        <w:t>Annabelle CHAUSSENOT,</w:t>
      </w:r>
      <w:r w:rsidRPr="00976F97">
        <w:rPr>
          <w:rFonts w:ascii="Arial Narrow" w:hAnsi="Arial Narrow" w:cs="Arial"/>
          <w:b/>
          <w:bCs/>
          <w:color w:val="2F5496"/>
          <w:szCs w:val="24"/>
        </w:rPr>
        <w:t xml:space="preserve"> </w:t>
      </w:r>
      <w:r w:rsidR="007D42BB">
        <w:rPr>
          <w:rFonts w:ascii="Arial Narrow" w:hAnsi="Arial Narrow" w:cs="Arial"/>
          <w:b/>
          <w:bCs/>
          <w:color w:val="2F5496"/>
          <w:szCs w:val="24"/>
        </w:rPr>
        <w:t>PH service de génétique – CHU de Nice, clinicienne du centre de référence maladies mitochondriales CALISSON</w:t>
      </w:r>
    </w:p>
    <w:p w14:paraId="02EB378F" w14:textId="77777777" w:rsidR="007A5931" w:rsidRDefault="007A5931" w:rsidP="007A5931">
      <w:pPr>
        <w:jc w:val="both"/>
        <w:rPr>
          <w:rFonts w:cs="Arial"/>
          <w:color w:val="2F5496"/>
          <w:sz w:val="22"/>
          <w:szCs w:val="22"/>
        </w:rPr>
      </w:pPr>
    </w:p>
    <w:tbl>
      <w:tblPr>
        <w:tblW w:w="0" w:type="auto"/>
        <w:tblBorders>
          <w:insideH w:val="single" w:sz="18" w:space="0" w:color="FFFFFF"/>
          <w:insideV w:val="single" w:sz="18" w:space="0" w:color="FFFFFF"/>
        </w:tblBorders>
        <w:shd w:val="clear" w:color="auto" w:fill="FBE4D5"/>
        <w:tblLook w:val="04A0" w:firstRow="1" w:lastRow="0" w:firstColumn="1" w:lastColumn="0" w:noHBand="0" w:noVBand="1"/>
      </w:tblPr>
      <w:tblGrid>
        <w:gridCol w:w="1786"/>
        <w:gridCol w:w="4877"/>
        <w:gridCol w:w="2975"/>
      </w:tblGrid>
      <w:tr w:rsidR="00687031" w:rsidRPr="00833C35" w14:paraId="616BD10B" w14:textId="77777777" w:rsidTr="007D42BB">
        <w:tc>
          <w:tcPr>
            <w:tcW w:w="1786" w:type="dxa"/>
            <w:shd w:val="clear" w:color="auto" w:fill="FBE4D5" w:themeFill="accent2" w:themeFillTint="33"/>
          </w:tcPr>
          <w:p w14:paraId="1325687D" w14:textId="6466E70A" w:rsidR="00687031" w:rsidRPr="00833C35" w:rsidRDefault="00687031" w:rsidP="008E080F">
            <w:pPr>
              <w:spacing w:before="120" w:after="120"/>
              <w:jc w:val="both"/>
              <w:rPr>
                <w:rFonts w:ascii="Arial Narrow" w:hAnsi="Arial Narrow" w:cs="Arial"/>
                <w:b/>
                <w:bCs/>
                <w:color w:val="2F5496"/>
                <w:szCs w:val="24"/>
              </w:rPr>
            </w:pPr>
            <w:r>
              <w:rPr>
                <w:rFonts w:ascii="Arial Narrow" w:hAnsi="Arial Narrow" w:cs="Arial"/>
                <w:b/>
                <w:bCs/>
                <w:color w:val="2F5496"/>
                <w:szCs w:val="24"/>
              </w:rPr>
              <w:t xml:space="preserve">18h00 à 18h30 </w:t>
            </w:r>
          </w:p>
        </w:tc>
        <w:tc>
          <w:tcPr>
            <w:tcW w:w="4877" w:type="dxa"/>
            <w:shd w:val="clear" w:color="auto" w:fill="FBE4D5" w:themeFill="accent2" w:themeFillTint="33"/>
          </w:tcPr>
          <w:p w14:paraId="1D2638FD" w14:textId="58DC44FA" w:rsidR="00687031" w:rsidRPr="007D42BB" w:rsidRDefault="00687031" w:rsidP="008E080F">
            <w:pPr>
              <w:spacing w:before="120" w:after="120"/>
              <w:jc w:val="both"/>
              <w:rPr>
                <w:rFonts w:ascii="Arial Narrow" w:hAnsi="Arial Narrow" w:cs="Arial"/>
                <w:b/>
                <w:bCs/>
                <w:color w:val="2F5496"/>
                <w:szCs w:val="24"/>
              </w:rPr>
            </w:pPr>
            <w:r>
              <w:rPr>
                <w:rFonts w:ascii="Arial Narrow" w:hAnsi="Arial Narrow" w:cs="Arial"/>
                <w:b/>
                <w:bCs/>
                <w:color w:val="2F5496"/>
                <w:szCs w:val="24"/>
              </w:rPr>
              <w:t>Accueil des participants</w:t>
            </w:r>
          </w:p>
        </w:tc>
        <w:tc>
          <w:tcPr>
            <w:tcW w:w="2975" w:type="dxa"/>
            <w:shd w:val="clear" w:color="auto" w:fill="FBE4D5" w:themeFill="accent2" w:themeFillTint="33"/>
          </w:tcPr>
          <w:p w14:paraId="5E64F084" w14:textId="77777777" w:rsidR="00687031" w:rsidRDefault="00687031" w:rsidP="008E080F">
            <w:pPr>
              <w:spacing w:before="120" w:after="120"/>
              <w:jc w:val="both"/>
              <w:rPr>
                <w:rFonts w:ascii="Arial Narrow" w:hAnsi="Arial Narrow" w:cs="Arial"/>
                <w:b/>
                <w:bCs/>
                <w:color w:val="2F5496"/>
                <w:szCs w:val="24"/>
              </w:rPr>
            </w:pPr>
          </w:p>
        </w:tc>
      </w:tr>
      <w:tr w:rsidR="00321522" w:rsidRPr="00833C35" w14:paraId="7803E078" w14:textId="77777777" w:rsidTr="007D42BB">
        <w:tc>
          <w:tcPr>
            <w:tcW w:w="1786" w:type="dxa"/>
            <w:shd w:val="clear" w:color="auto" w:fill="FBE4D5" w:themeFill="accent2" w:themeFillTint="33"/>
          </w:tcPr>
          <w:p w14:paraId="57847F50" w14:textId="7A347AE1" w:rsidR="00321522" w:rsidRPr="00833C35" w:rsidRDefault="00321522" w:rsidP="008E080F">
            <w:pPr>
              <w:spacing w:before="120" w:after="120"/>
              <w:jc w:val="both"/>
              <w:rPr>
                <w:rFonts w:ascii="Arial Narrow" w:hAnsi="Arial Narrow" w:cs="Arial"/>
                <w:b/>
                <w:bCs/>
                <w:color w:val="2F5496"/>
                <w:szCs w:val="24"/>
              </w:rPr>
            </w:pPr>
            <w:r w:rsidRPr="00833C35">
              <w:rPr>
                <w:rFonts w:ascii="Arial Narrow" w:hAnsi="Arial Narrow" w:cs="Arial"/>
                <w:b/>
                <w:bCs/>
                <w:color w:val="2F5496"/>
                <w:szCs w:val="24"/>
              </w:rPr>
              <w:t>18h30 à 1</w:t>
            </w:r>
            <w:r w:rsidR="007D42BB">
              <w:rPr>
                <w:rFonts w:ascii="Arial Narrow" w:hAnsi="Arial Narrow" w:cs="Arial"/>
                <w:b/>
                <w:bCs/>
                <w:color w:val="2F5496"/>
                <w:szCs w:val="24"/>
              </w:rPr>
              <w:t>8</w:t>
            </w:r>
            <w:r w:rsidRPr="00833C35">
              <w:rPr>
                <w:rFonts w:ascii="Arial Narrow" w:hAnsi="Arial Narrow" w:cs="Arial"/>
                <w:b/>
                <w:bCs/>
                <w:color w:val="2F5496"/>
                <w:szCs w:val="24"/>
              </w:rPr>
              <w:t>h</w:t>
            </w:r>
            <w:r w:rsidR="007D42BB">
              <w:rPr>
                <w:rFonts w:ascii="Arial Narrow" w:hAnsi="Arial Narrow" w:cs="Arial"/>
                <w:b/>
                <w:bCs/>
                <w:color w:val="2F5496"/>
                <w:szCs w:val="24"/>
              </w:rPr>
              <w:t>50</w:t>
            </w:r>
          </w:p>
        </w:tc>
        <w:tc>
          <w:tcPr>
            <w:tcW w:w="4877" w:type="dxa"/>
            <w:shd w:val="clear" w:color="auto" w:fill="FBE4D5" w:themeFill="accent2" w:themeFillTint="33"/>
          </w:tcPr>
          <w:p w14:paraId="06C0F4A3" w14:textId="73E437BE" w:rsidR="00321522" w:rsidRPr="00833C35" w:rsidRDefault="007D42BB" w:rsidP="008E080F">
            <w:pPr>
              <w:spacing w:before="120" w:after="120"/>
              <w:jc w:val="both"/>
              <w:rPr>
                <w:rFonts w:ascii="Arial Narrow" w:hAnsi="Arial Narrow" w:cs="Arial"/>
                <w:b/>
                <w:bCs/>
                <w:color w:val="2F5496"/>
                <w:szCs w:val="24"/>
              </w:rPr>
            </w:pPr>
            <w:r w:rsidRPr="007D42BB">
              <w:rPr>
                <w:rFonts w:ascii="Arial Narrow" w:hAnsi="Arial Narrow" w:cs="Arial"/>
                <w:b/>
                <w:bCs/>
                <w:color w:val="2F5496"/>
                <w:szCs w:val="24"/>
              </w:rPr>
              <w:t xml:space="preserve">Red flag </w:t>
            </w:r>
            <w:r w:rsidR="00995D38">
              <w:rPr>
                <w:rFonts w:ascii="Arial Narrow" w:hAnsi="Arial Narrow" w:cs="Arial"/>
                <w:b/>
                <w:bCs/>
                <w:color w:val="2F5496"/>
                <w:szCs w:val="24"/>
              </w:rPr>
              <w:t xml:space="preserve">dans les </w:t>
            </w:r>
            <w:r w:rsidRPr="007D42BB">
              <w:rPr>
                <w:rFonts w:ascii="Arial Narrow" w:hAnsi="Arial Narrow" w:cs="Arial"/>
                <w:b/>
                <w:bCs/>
                <w:color w:val="2F5496"/>
                <w:szCs w:val="24"/>
              </w:rPr>
              <w:t>maladies mito</w:t>
            </w:r>
            <w:r>
              <w:rPr>
                <w:rFonts w:ascii="Arial Narrow" w:hAnsi="Arial Narrow" w:cs="Arial"/>
                <w:b/>
                <w:bCs/>
                <w:color w:val="2F5496"/>
                <w:szCs w:val="24"/>
              </w:rPr>
              <w:t>chondriales</w:t>
            </w:r>
          </w:p>
        </w:tc>
        <w:tc>
          <w:tcPr>
            <w:tcW w:w="2975" w:type="dxa"/>
            <w:shd w:val="clear" w:color="auto" w:fill="FBE4D5" w:themeFill="accent2" w:themeFillTint="33"/>
          </w:tcPr>
          <w:p w14:paraId="6A05A809" w14:textId="5351AA7B" w:rsidR="00321522" w:rsidRPr="00833C35" w:rsidRDefault="007D42BB" w:rsidP="008E080F">
            <w:pPr>
              <w:spacing w:before="120" w:after="120"/>
              <w:jc w:val="both"/>
              <w:rPr>
                <w:rFonts w:ascii="Arial Narrow" w:hAnsi="Arial Narrow" w:cs="Arial"/>
                <w:b/>
                <w:bCs/>
                <w:color w:val="2F5496"/>
                <w:szCs w:val="24"/>
              </w:rPr>
            </w:pPr>
            <w:r>
              <w:rPr>
                <w:rFonts w:ascii="Arial Narrow" w:hAnsi="Arial Narrow" w:cs="Arial"/>
                <w:b/>
                <w:bCs/>
                <w:color w:val="2F5496"/>
                <w:szCs w:val="24"/>
              </w:rPr>
              <w:t>Dr Annabelle CHAUSSENOT</w:t>
            </w:r>
          </w:p>
        </w:tc>
      </w:tr>
      <w:tr w:rsidR="00321522" w:rsidRPr="00833C35" w14:paraId="580BA954" w14:textId="77777777" w:rsidTr="007D42BB">
        <w:tc>
          <w:tcPr>
            <w:tcW w:w="1786" w:type="dxa"/>
            <w:shd w:val="clear" w:color="auto" w:fill="FBE4D5" w:themeFill="accent2" w:themeFillTint="33"/>
          </w:tcPr>
          <w:p w14:paraId="31B777B6" w14:textId="214E77AA" w:rsidR="00321522" w:rsidRPr="00833C35" w:rsidRDefault="00804B6E" w:rsidP="008E080F">
            <w:pPr>
              <w:spacing w:before="120" w:after="120"/>
              <w:jc w:val="both"/>
              <w:rPr>
                <w:rFonts w:ascii="Arial Narrow" w:hAnsi="Arial Narrow" w:cs="Arial"/>
                <w:b/>
                <w:bCs/>
                <w:color w:val="2F5496"/>
                <w:szCs w:val="24"/>
              </w:rPr>
            </w:pPr>
            <w:r w:rsidRPr="00833C35">
              <w:rPr>
                <w:rFonts w:ascii="Arial Narrow" w:hAnsi="Arial Narrow" w:cs="Arial"/>
                <w:b/>
                <w:bCs/>
                <w:color w:val="2F5496"/>
                <w:szCs w:val="24"/>
              </w:rPr>
              <w:t>1</w:t>
            </w:r>
            <w:r w:rsidR="007D42BB">
              <w:rPr>
                <w:rFonts w:ascii="Arial Narrow" w:hAnsi="Arial Narrow" w:cs="Arial"/>
                <w:b/>
                <w:bCs/>
                <w:color w:val="2F5496"/>
                <w:szCs w:val="24"/>
              </w:rPr>
              <w:t>8</w:t>
            </w:r>
            <w:r w:rsidRPr="00833C35">
              <w:rPr>
                <w:rFonts w:ascii="Arial Narrow" w:hAnsi="Arial Narrow" w:cs="Arial"/>
                <w:b/>
                <w:bCs/>
                <w:color w:val="2F5496"/>
                <w:szCs w:val="24"/>
              </w:rPr>
              <w:t>h</w:t>
            </w:r>
            <w:r w:rsidR="007D42BB">
              <w:rPr>
                <w:rFonts w:ascii="Arial Narrow" w:hAnsi="Arial Narrow" w:cs="Arial"/>
                <w:b/>
                <w:bCs/>
                <w:color w:val="2F5496"/>
                <w:szCs w:val="24"/>
              </w:rPr>
              <w:t>5</w:t>
            </w:r>
            <w:r w:rsidRPr="00833C35">
              <w:rPr>
                <w:rFonts w:ascii="Arial Narrow" w:hAnsi="Arial Narrow" w:cs="Arial"/>
                <w:b/>
                <w:bCs/>
                <w:color w:val="2F5496"/>
                <w:szCs w:val="24"/>
              </w:rPr>
              <w:t>0 à 19h</w:t>
            </w:r>
            <w:r w:rsidR="007D42BB">
              <w:rPr>
                <w:rFonts w:ascii="Arial Narrow" w:hAnsi="Arial Narrow" w:cs="Arial"/>
                <w:b/>
                <w:bCs/>
                <w:color w:val="2F5496"/>
                <w:szCs w:val="24"/>
              </w:rPr>
              <w:t>10</w:t>
            </w:r>
          </w:p>
        </w:tc>
        <w:tc>
          <w:tcPr>
            <w:tcW w:w="4877" w:type="dxa"/>
            <w:shd w:val="clear" w:color="auto" w:fill="FBE4D5" w:themeFill="accent2" w:themeFillTint="33"/>
          </w:tcPr>
          <w:p w14:paraId="7734BC07" w14:textId="5CC0C3C4" w:rsidR="00321522" w:rsidRPr="00833C35" w:rsidRDefault="007D42BB" w:rsidP="008E080F">
            <w:pPr>
              <w:spacing w:before="120" w:after="120"/>
              <w:jc w:val="both"/>
              <w:rPr>
                <w:rFonts w:ascii="Arial Narrow" w:hAnsi="Arial Narrow" w:cs="Arial"/>
                <w:b/>
                <w:bCs/>
                <w:color w:val="2F5496"/>
                <w:szCs w:val="24"/>
              </w:rPr>
            </w:pPr>
            <w:r w:rsidRPr="007D42BB">
              <w:rPr>
                <w:rFonts w:ascii="Arial Narrow" w:hAnsi="Arial Narrow" w:cs="Arial"/>
                <w:b/>
                <w:bCs/>
                <w:color w:val="2F5496"/>
                <w:szCs w:val="24"/>
              </w:rPr>
              <w:t>Stratégie diagnostique, place de la biopsie musculaire</w:t>
            </w:r>
          </w:p>
        </w:tc>
        <w:tc>
          <w:tcPr>
            <w:tcW w:w="2975" w:type="dxa"/>
            <w:shd w:val="clear" w:color="auto" w:fill="FBE4D5" w:themeFill="accent2" w:themeFillTint="33"/>
          </w:tcPr>
          <w:p w14:paraId="5B80B3C2" w14:textId="1548073C" w:rsidR="00321522" w:rsidRPr="00833C35" w:rsidRDefault="00804B6E" w:rsidP="008E080F">
            <w:pPr>
              <w:spacing w:before="120" w:after="120"/>
              <w:jc w:val="both"/>
              <w:rPr>
                <w:rFonts w:ascii="Arial Narrow" w:hAnsi="Arial Narrow" w:cs="Arial"/>
                <w:b/>
                <w:bCs/>
                <w:color w:val="2F5496"/>
                <w:szCs w:val="24"/>
              </w:rPr>
            </w:pPr>
            <w:r w:rsidRPr="00833C35">
              <w:rPr>
                <w:rFonts w:ascii="Arial Narrow" w:hAnsi="Arial Narrow" w:cs="Arial"/>
                <w:b/>
                <w:bCs/>
                <w:color w:val="2F5496"/>
                <w:szCs w:val="24"/>
              </w:rPr>
              <w:t xml:space="preserve">Dr </w:t>
            </w:r>
            <w:r w:rsidR="007D42BB">
              <w:rPr>
                <w:rFonts w:ascii="Arial Narrow" w:hAnsi="Arial Narrow" w:cs="Arial"/>
                <w:b/>
                <w:bCs/>
                <w:color w:val="2F5496"/>
                <w:szCs w:val="24"/>
              </w:rPr>
              <w:t>Cécile ROUZIER</w:t>
            </w:r>
          </w:p>
        </w:tc>
      </w:tr>
      <w:tr w:rsidR="00321522" w:rsidRPr="00833C35" w14:paraId="39047199" w14:textId="77777777" w:rsidTr="007D42BB">
        <w:tc>
          <w:tcPr>
            <w:tcW w:w="1786" w:type="dxa"/>
            <w:shd w:val="clear" w:color="auto" w:fill="FBE4D5" w:themeFill="accent2" w:themeFillTint="33"/>
          </w:tcPr>
          <w:p w14:paraId="3D5894FC" w14:textId="12D0164B" w:rsidR="00321522" w:rsidRPr="00833C35" w:rsidRDefault="00804B6E" w:rsidP="008E080F">
            <w:pPr>
              <w:spacing w:before="120" w:after="120"/>
              <w:jc w:val="both"/>
              <w:rPr>
                <w:rFonts w:ascii="Arial Narrow" w:hAnsi="Arial Narrow" w:cs="Arial"/>
                <w:b/>
                <w:bCs/>
                <w:color w:val="2F5496"/>
                <w:szCs w:val="24"/>
              </w:rPr>
            </w:pPr>
            <w:r w:rsidRPr="00833C35">
              <w:rPr>
                <w:rFonts w:ascii="Arial Narrow" w:hAnsi="Arial Narrow" w:cs="Arial"/>
                <w:b/>
                <w:bCs/>
                <w:color w:val="2F5496"/>
                <w:szCs w:val="24"/>
              </w:rPr>
              <w:t>19h</w:t>
            </w:r>
            <w:r w:rsidR="007D42BB">
              <w:rPr>
                <w:rFonts w:ascii="Arial Narrow" w:hAnsi="Arial Narrow" w:cs="Arial"/>
                <w:b/>
                <w:bCs/>
                <w:color w:val="2F5496"/>
                <w:szCs w:val="24"/>
              </w:rPr>
              <w:t>10</w:t>
            </w:r>
            <w:r w:rsidRPr="00833C35">
              <w:rPr>
                <w:rFonts w:ascii="Arial Narrow" w:hAnsi="Arial Narrow" w:cs="Arial"/>
                <w:b/>
                <w:bCs/>
                <w:color w:val="2F5496"/>
                <w:szCs w:val="24"/>
              </w:rPr>
              <w:t xml:space="preserve"> à </w:t>
            </w:r>
            <w:r w:rsidR="007D42BB">
              <w:rPr>
                <w:rFonts w:ascii="Arial Narrow" w:hAnsi="Arial Narrow" w:cs="Arial"/>
                <w:b/>
                <w:bCs/>
                <w:color w:val="2F5496"/>
                <w:szCs w:val="24"/>
              </w:rPr>
              <w:t>19</w:t>
            </w:r>
            <w:r w:rsidRPr="00833C35">
              <w:rPr>
                <w:rFonts w:ascii="Arial Narrow" w:hAnsi="Arial Narrow" w:cs="Arial"/>
                <w:b/>
                <w:bCs/>
                <w:color w:val="2F5496"/>
                <w:szCs w:val="24"/>
              </w:rPr>
              <w:t>h</w:t>
            </w:r>
            <w:r w:rsidR="00687031">
              <w:rPr>
                <w:rFonts w:ascii="Arial Narrow" w:hAnsi="Arial Narrow" w:cs="Arial"/>
                <w:b/>
                <w:bCs/>
                <w:color w:val="2F5496"/>
                <w:szCs w:val="24"/>
              </w:rPr>
              <w:t>25</w:t>
            </w:r>
          </w:p>
        </w:tc>
        <w:tc>
          <w:tcPr>
            <w:tcW w:w="4877" w:type="dxa"/>
            <w:shd w:val="clear" w:color="auto" w:fill="FBE4D5" w:themeFill="accent2" w:themeFillTint="33"/>
          </w:tcPr>
          <w:p w14:paraId="4F123D68" w14:textId="1B821D8B" w:rsidR="00321522" w:rsidRPr="00833C35" w:rsidRDefault="007D42BB" w:rsidP="008E080F">
            <w:pPr>
              <w:spacing w:before="120" w:after="120"/>
              <w:jc w:val="both"/>
              <w:rPr>
                <w:rFonts w:ascii="Arial Narrow" w:hAnsi="Arial Narrow" w:cs="Arial"/>
                <w:b/>
                <w:bCs/>
                <w:color w:val="2F5496"/>
                <w:szCs w:val="24"/>
              </w:rPr>
            </w:pPr>
            <w:r w:rsidRPr="007D42BB">
              <w:rPr>
                <w:rFonts w:ascii="Arial Narrow" w:hAnsi="Arial Narrow" w:cs="Arial"/>
                <w:b/>
                <w:bCs/>
                <w:color w:val="2F5496"/>
                <w:szCs w:val="24"/>
              </w:rPr>
              <w:t>Premier traitement dans les maladies mito</w:t>
            </w:r>
            <w:r>
              <w:rPr>
                <w:rFonts w:ascii="Arial Narrow" w:hAnsi="Arial Narrow" w:cs="Arial"/>
                <w:b/>
                <w:bCs/>
                <w:color w:val="2F5496"/>
                <w:szCs w:val="24"/>
              </w:rPr>
              <w:t>chondriales</w:t>
            </w:r>
            <w:r w:rsidRPr="007D42BB">
              <w:rPr>
                <w:rFonts w:ascii="Arial Narrow" w:hAnsi="Arial Narrow" w:cs="Arial"/>
                <w:b/>
                <w:bCs/>
                <w:color w:val="2F5496"/>
                <w:szCs w:val="24"/>
              </w:rPr>
              <w:t xml:space="preserve"> : </w:t>
            </w:r>
            <w:r w:rsidR="00687031" w:rsidRPr="00687031">
              <w:rPr>
                <w:rFonts w:ascii="Arial Narrow" w:hAnsi="Arial Narrow" w:cs="Arial"/>
                <w:b/>
                <w:bCs/>
                <w:color w:val="2F5496"/>
                <w:szCs w:val="24"/>
              </w:rPr>
              <w:t>le déficit en TK2</w:t>
            </w:r>
          </w:p>
        </w:tc>
        <w:tc>
          <w:tcPr>
            <w:tcW w:w="2975" w:type="dxa"/>
            <w:shd w:val="clear" w:color="auto" w:fill="FBE4D5" w:themeFill="accent2" w:themeFillTint="33"/>
          </w:tcPr>
          <w:p w14:paraId="100AB80B" w14:textId="47785BC0" w:rsidR="00321522" w:rsidRPr="00833C35" w:rsidRDefault="00B21D6F" w:rsidP="008E080F">
            <w:pPr>
              <w:spacing w:before="120" w:after="120"/>
              <w:jc w:val="both"/>
              <w:rPr>
                <w:rFonts w:ascii="Arial Narrow" w:hAnsi="Arial Narrow" w:cs="Arial"/>
                <w:b/>
                <w:bCs/>
                <w:color w:val="2F5496"/>
                <w:szCs w:val="24"/>
              </w:rPr>
            </w:pPr>
            <w:r>
              <w:rPr>
                <w:rFonts w:ascii="Arial Narrow" w:hAnsi="Arial Narrow" w:cs="Arial"/>
                <w:b/>
                <w:bCs/>
                <w:color w:val="2F5496"/>
                <w:szCs w:val="24"/>
              </w:rPr>
              <w:t xml:space="preserve">Dr Annabelle CHAUSSENOT / </w:t>
            </w:r>
            <w:r w:rsidRPr="00833C35">
              <w:rPr>
                <w:rFonts w:ascii="Arial Narrow" w:hAnsi="Arial Narrow" w:cs="Arial"/>
                <w:b/>
                <w:bCs/>
                <w:color w:val="2F5496"/>
                <w:szCs w:val="24"/>
              </w:rPr>
              <w:t xml:space="preserve">Dr </w:t>
            </w:r>
            <w:r>
              <w:rPr>
                <w:rFonts w:ascii="Arial Narrow" w:hAnsi="Arial Narrow" w:cs="Arial"/>
                <w:b/>
                <w:bCs/>
                <w:color w:val="2F5496"/>
                <w:szCs w:val="24"/>
              </w:rPr>
              <w:t>Cécile ROUZIER</w:t>
            </w:r>
            <w:bookmarkStart w:id="0" w:name="_GoBack"/>
            <w:bookmarkEnd w:id="0"/>
          </w:p>
        </w:tc>
      </w:tr>
      <w:tr w:rsidR="00321522" w:rsidRPr="008E080F" w14:paraId="7313139C" w14:textId="77777777" w:rsidTr="007D42BB">
        <w:tc>
          <w:tcPr>
            <w:tcW w:w="1786" w:type="dxa"/>
            <w:shd w:val="clear" w:color="auto" w:fill="FBE4D5" w:themeFill="accent2" w:themeFillTint="33"/>
          </w:tcPr>
          <w:p w14:paraId="12304B65" w14:textId="029D0F03" w:rsidR="00321522" w:rsidRPr="00833C35" w:rsidRDefault="007D42BB" w:rsidP="008E080F">
            <w:pPr>
              <w:spacing w:before="120" w:after="120"/>
              <w:jc w:val="both"/>
              <w:rPr>
                <w:rFonts w:ascii="Arial Narrow" w:hAnsi="Arial Narrow" w:cs="Arial"/>
                <w:b/>
                <w:bCs/>
                <w:color w:val="2F5496"/>
                <w:szCs w:val="24"/>
              </w:rPr>
            </w:pPr>
            <w:r>
              <w:rPr>
                <w:rFonts w:ascii="Arial Narrow" w:hAnsi="Arial Narrow" w:cs="Arial"/>
                <w:b/>
                <w:bCs/>
                <w:color w:val="2F5496"/>
                <w:szCs w:val="24"/>
              </w:rPr>
              <w:t>19</w:t>
            </w:r>
            <w:r w:rsidR="00804B6E" w:rsidRPr="00833C35">
              <w:rPr>
                <w:rFonts w:ascii="Arial Narrow" w:hAnsi="Arial Narrow" w:cs="Arial"/>
                <w:b/>
                <w:bCs/>
                <w:color w:val="2F5496"/>
                <w:szCs w:val="24"/>
              </w:rPr>
              <w:t>h30 à 2</w:t>
            </w:r>
            <w:r>
              <w:rPr>
                <w:rFonts w:ascii="Arial Narrow" w:hAnsi="Arial Narrow" w:cs="Arial"/>
                <w:b/>
                <w:bCs/>
                <w:color w:val="2F5496"/>
                <w:szCs w:val="24"/>
              </w:rPr>
              <w:t>0</w:t>
            </w:r>
            <w:r w:rsidR="00804B6E" w:rsidRPr="00833C35">
              <w:rPr>
                <w:rFonts w:ascii="Arial Narrow" w:hAnsi="Arial Narrow" w:cs="Arial"/>
                <w:b/>
                <w:bCs/>
                <w:color w:val="2F5496"/>
                <w:szCs w:val="24"/>
              </w:rPr>
              <w:t>h</w:t>
            </w:r>
            <w:r>
              <w:rPr>
                <w:rFonts w:ascii="Arial Narrow" w:hAnsi="Arial Narrow" w:cs="Arial"/>
                <w:b/>
                <w:bCs/>
                <w:color w:val="2F5496"/>
                <w:szCs w:val="24"/>
              </w:rPr>
              <w:t>00</w:t>
            </w:r>
          </w:p>
        </w:tc>
        <w:tc>
          <w:tcPr>
            <w:tcW w:w="4877" w:type="dxa"/>
            <w:shd w:val="clear" w:color="auto" w:fill="FBE4D5" w:themeFill="accent2" w:themeFillTint="33"/>
          </w:tcPr>
          <w:p w14:paraId="2B2A7A39" w14:textId="63AA79A5" w:rsidR="00321522" w:rsidRPr="00833C35" w:rsidRDefault="007D42BB" w:rsidP="00995D38">
            <w:pPr>
              <w:spacing w:before="120" w:after="120"/>
              <w:jc w:val="both"/>
              <w:rPr>
                <w:rFonts w:ascii="Arial Narrow" w:hAnsi="Arial Narrow" w:cs="Arial"/>
                <w:b/>
                <w:bCs/>
                <w:color w:val="2F5496"/>
                <w:szCs w:val="24"/>
              </w:rPr>
            </w:pPr>
            <w:r w:rsidRPr="007D42BB">
              <w:rPr>
                <w:rFonts w:ascii="Arial Narrow" w:hAnsi="Arial Narrow" w:cs="Arial"/>
                <w:b/>
                <w:bCs/>
                <w:color w:val="2F5496"/>
                <w:szCs w:val="24"/>
              </w:rPr>
              <w:t>Cas cliniques : soumission libre</w:t>
            </w:r>
            <w:r w:rsidR="00995D38">
              <w:rPr>
                <w:rFonts w:ascii="Arial Narrow" w:hAnsi="Arial Narrow" w:cs="Arial"/>
                <w:b/>
                <w:bCs/>
                <w:color w:val="2F5496"/>
                <w:szCs w:val="24"/>
              </w:rPr>
              <w:t xml:space="preserve"> de cas à discuter, cas marquants, atypiques</w:t>
            </w:r>
          </w:p>
        </w:tc>
        <w:tc>
          <w:tcPr>
            <w:tcW w:w="2975" w:type="dxa"/>
            <w:shd w:val="clear" w:color="auto" w:fill="FBE4D5" w:themeFill="accent2" w:themeFillTint="33"/>
          </w:tcPr>
          <w:p w14:paraId="7C5AFEC6" w14:textId="018D899D" w:rsidR="00321522" w:rsidRPr="008E080F" w:rsidRDefault="00321522" w:rsidP="008E080F">
            <w:pPr>
              <w:spacing w:before="120" w:after="120"/>
              <w:jc w:val="both"/>
              <w:rPr>
                <w:rFonts w:ascii="Arial Narrow" w:hAnsi="Arial Narrow" w:cs="Arial"/>
                <w:b/>
                <w:bCs/>
                <w:color w:val="2F5496"/>
                <w:szCs w:val="24"/>
              </w:rPr>
            </w:pPr>
          </w:p>
        </w:tc>
      </w:tr>
      <w:tr w:rsidR="00687031" w:rsidRPr="008E080F" w14:paraId="59572640" w14:textId="77777777" w:rsidTr="007D42BB">
        <w:tc>
          <w:tcPr>
            <w:tcW w:w="1786" w:type="dxa"/>
            <w:shd w:val="clear" w:color="auto" w:fill="FBE4D5" w:themeFill="accent2" w:themeFillTint="33"/>
          </w:tcPr>
          <w:p w14:paraId="61EB89F0" w14:textId="611D367B" w:rsidR="00687031" w:rsidRDefault="00536EF6" w:rsidP="008E080F">
            <w:pPr>
              <w:spacing w:before="120" w:after="120"/>
              <w:jc w:val="both"/>
              <w:rPr>
                <w:rFonts w:ascii="Arial Narrow" w:hAnsi="Arial Narrow" w:cs="Arial"/>
                <w:b/>
                <w:bCs/>
                <w:color w:val="2F5496"/>
                <w:szCs w:val="24"/>
              </w:rPr>
            </w:pPr>
            <w:r>
              <w:rPr>
                <w:rFonts w:ascii="Arial Narrow" w:hAnsi="Arial Narrow" w:cs="Arial"/>
                <w:b/>
                <w:bCs/>
                <w:color w:val="2F5496"/>
                <w:szCs w:val="24"/>
              </w:rPr>
              <w:t>20h00 à 20h30</w:t>
            </w:r>
          </w:p>
        </w:tc>
        <w:tc>
          <w:tcPr>
            <w:tcW w:w="4877" w:type="dxa"/>
            <w:shd w:val="clear" w:color="auto" w:fill="FBE4D5" w:themeFill="accent2" w:themeFillTint="33"/>
          </w:tcPr>
          <w:p w14:paraId="24179F05" w14:textId="28C7099A" w:rsidR="00687031" w:rsidRPr="007D42BB" w:rsidRDefault="00687031" w:rsidP="00687031">
            <w:pPr>
              <w:spacing w:before="120" w:after="120"/>
              <w:jc w:val="both"/>
              <w:rPr>
                <w:rFonts w:ascii="Arial Narrow" w:hAnsi="Arial Narrow" w:cs="Arial"/>
                <w:b/>
                <w:bCs/>
                <w:color w:val="2F5496"/>
                <w:szCs w:val="24"/>
              </w:rPr>
            </w:pPr>
            <w:r w:rsidRPr="00687031">
              <w:rPr>
                <w:rFonts w:ascii="Arial Narrow" w:hAnsi="Arial Narrow" w:cs="Arial"/>
                <w:b/>
                <w:bCs/>
                <w:color w:val="2F5496"/>
                <w:szCs w:val="24"/>
              </w:rPr>
              <w:t>Table ronde sur l'organisation du suivi des patients atteints de maladie mitochondriale</w:t>
            </w:r>
            <w:r w:rsidR="00995D38">
              <w:rPr>
                <w:rFonts w:ascii="Arial Narrow" w:hAnsi="Arial Narrow" w:cs="Arial"/>
                <w:b/>
                <w:bCs/>
                <w:color w:val="2F5496"/>
                <w:szCs w:val="24"/>
              </w:rPr>
              <w:t xml:space="preserve"> au CHU de Nice</w:t>
            </w:r>
          </w:p>
        </w:tc>
        <w:tc>
          <w:tcPr>
            <w:tcW w:w="2975" w:type="dxa"/>
            <w:shd w:val="clear" w:color="auto" w:fill="FBE4D5" w:themeFill="accent2" w:themeFillTint="33"/>
          </w:tcPr>
          <w:p w14:paraId="393C4CB2" w14:textId="77777777" w:rsidR="00687031" w:rsidRDefault="00687031" w:rsidP="008E080F">
            <w:pPr>
              <w:spacing w:before="120" w:after="120"/>
              <w:jc w:val="both"/>
              <w:rPr>
                <w:rFonts w:ascii="Arial Narrow" w:hAnsi="Arial Narrow" w:cs="Arial"/>
                <w:b/>
                <w:bCs/>
                <w:color w:val="2F5496"/>
                <w:szCs w:val="24"/>
              </w:rPr>
            </w:pPr>
          </w:p>
        </w:tc>
      </w:tr>
    </w:tbl>
    <w:p w14:paraId="41C8F396" w14:textId="64586E28" w:rsidR="009342AC" w:rsidRDefault="009342AC" w:rsidP="009342AC">
      <w:pPr>
        <w:jc w:val="both"/>
        <w:rPr>
          <w:rFonts w:cs="Arial"/>
          <w:bCs/>
          <w:color w:val="1F497D"/>
          <w:sz w:val="12"/>
          <w:szCs w:val="12"/>
        </w:rPr>
      </w:pPr>
    </w:p>
    <w:p w14:paraId="2F86E91F" w14:textId="65AA1603" w:rsidR="00536EF6" w:rsidRPr="00536EF6" w:rsidRDefault="00536EF6" w:rsidP="009342AC">
      <w:pPr>
        <w:jc w:val="both"/>
        <w:rPr>
          <w:rFonts w:ascii="Arial Narrow" w:hAnsi="Arial Narrow" w:cs="Arial"/>
          <w:b/>
          <w:bCs/>
          <w:color w:val="2F5496"/>
          <w:szCs w:val="24"/>
        </w:rPr>
      </w:pPr>
    </w:p>
    <w:p w14:paraId="491B636E" w14:textId="56E94449" w:rsidR="00536EF6" w:rsidRPr="00536EF6" w:rsidRDefault="00536EF6" w:rsidP="009342AC">
      <w:pPr>
        <w:jc w:val="both"/>
        <w:rPr>
          <w:rFonts w:ascii="Arial Narrow" w:hAnsi="Arial Narrow" w:cs="Arial"/>
          <w:b/>
          <w:bCs/>
          <w:color w:val="2F5496"/>
          <w:szCs w:val="24"/>
        </w:rPr>
      </w:pPr>
      <w:r w:rsidRPr="00536EF6">
        <w:rPr>
          <w:rFonts w:ascii="Arial Narrow" w:hAnsi="Arial Narrow" w:cs="Arial"/>
          <w:b/>
          <w:bCs/>
          <w:color w:val="2F5496"/>
          <w:szCs w:val="24"/>
        </w:rPr>
        <w:t>La réunion sera suivi</w:t>
      </w:r>
      <w:r w:rsidR="00C91CAB">
        <w:rPr>
          <w:rFonts w:ascii="Arial Narrow" w:hAnsi="Arial Narrow" w:cs="Arial"/>
          <w:b/>
          <w:bCs/>
          <w:color w:val="2F5496"/>
          <w:szCs w:val="24"/>
        </w:rPr>
        <w:t>e</w:t>
      </w:r>
      <w:r w:rsidRPr="00536EF6">
        <w:rPr>
          <w:rFonts w:ascii="Arial Narrow" w:hAnsi="Arial Narrow" w:cs="Arial"/>
          <w:b/>
          <w:bCs/>
          <w:color w:val="2F5496"/>
          <w:szCs w:val="24"/>
        </w:rPr>
        <w:t xml:space="preserve"> par un buffet sur place</w:t>
      </w:r>
    </w:p>
    <w:p w14:paraId="72A3D3EC" w14:textId="77777777" w:rsidR="008C0AFC" w:rsidRPr="00536EF6" w:rsidRDefault="008C0AFC" w:rsidP="00536EF6">
      <w:pPr>
        <w:jc w:val="both"/>
        <w:rPr>
          <w:rFonts w:ascii="Arial Narrow" w:hAnsi="Arial Narrow" w:cs="Arial"/>
          <w:b/>
          <w:bCs/>
          <w:color w:val="2F5496"/>
          <w:szCs w:val="24"/>
        </w:rPr>
      </w:pPr>
    </w:p>
    <w:p w14:paraId="3A639237" w14:textId="77777777" w:rsidR="00640DDA" w:rsidRDefault="00640DDA" w:rsidP="00640DDA">
      <w:pPr>
        <w:jc w:val="center"/>
        <w:rPr>
          <w:rFonts w:ascii="Segoe UI" w:hAnsi="Segoe UI" w:cs="Segoe UI"/>
          <w:sz w:val="16"/>
          <w:szCs w:val="16"/>
        </w:rPr>
      </w:pPr>
      <w:r>
        <w:rPr>
          <w:rFonts w:ascii="Segoe UI" w:hAnsi="Segoe UI" w:cs="Segoe UI"/>
          <w:sz w:val="16"/>
          <w:szCs w:val="16"/>
        </w:rPr>
        <w:t>**************************************************************************</w:t>
      </w:r>
    </w:p>
    <w:p w14:paraId="0D0B940D" w14:textId="77777777" w:rsidR="00AD2875" w:rsidRPr="00640DDA" w:rsidRDefault="00AD2875" w:rsidP="00976F97">
      <w:pPr>
        <w:rPr>
          <w:rFonts w:ascii="Segoe UI" w:hAnsi="Segoe UI" w:cs="Segoe UI"/>
          <w:sz w:val="10"/>
          <w:szCs w:val="10"/>
        </w:rPr>
      </w:pPr>
    </w:p>
    <w:p w14:paraId="04E8718A" w14:textId="77777777" w:rsidR="00536EF6" w:rsidRDefault="00536EF6">
      <w:pPr>
        <w:rPr>
          <w:rFonts w:cs="Arial"/>
          <w:color w:val="1F497D"/>
          <w:sz w:val="20"/>
        </w:rPr>
      </w:pPr>
      <w:r>
        <w:rPr>
          <w:rFonts w:cs="Arial"/>
          <w:color w:val="1F497D"/>
          <w:sz w:val="20"/>
        </w:rPr>
        <w:br w:type="page"/>
      </w:r>
    </w:p>
    <w:p w14:paraId="2BB5740E" w14:textId="7739E977" w:rsidR="00AD2875" w:rsidRDefault="00AD2875" w:rsidP="00AD2875">
      <w:pPr>
        <w:autoSpaceDE w:val="0"/>
        <w:autoSpaceDN w:val="0"/>
        <w:adjustRightInd w:val="0"/>
        <w:rPr>
          <w:rFonts w:cs="Arial"/>
          <w:color w:val="1F497D"/>
          <w:sz w:val="20"/>
        </w:rPr>
      </w:pPr>
      <w:r>
        <w:rPr>
          <w:rFonts w:cs="Arial"/>
          <w:color w:val="1F497D"/>
          <w:sz w:val="20"/>
        </w:rPr>
        <w:lastRenderedPageBreak/>
        <w:t xml:space="preserve">Merci de renvoyer votre réponse à : Nom de l’interlocuteur UCB Pharma  </w:t>
      </w:r>
      <w:hyperlink r:id="rId12" w:history="1">
        <w:r w:rsidR="003A15CF" w:rsidRPr="001E1BD8">
          <w:rPr>
            <w:rStyle w:val="Lienhypertexte"/>
            <w:rFonts w:cs="Arial"/>
            <w:sz w:val="20"/>
          </w:rPr>
          <w:t>servane.berthelé@ucb.com</w:t>
        </w:r>
      </w:hyperlink>
      <w:r>
        <w:rPr>
          <w:rFonts w:cs="Arial"/>
          <w:color w:val="1F497D"/>
          <w:sz w:val="20"/>
        </w:rPr>
        <w:t xml:space="preserve">  </w:t>
      </w:r>
      <w:r w:rsidR="00640DDA">
        <w:rPr>
          <w:rFonts w:cs="Arial"/>
          <w:color w:val="1F497D"/>
          <w:sz w:val="20"/>
        </w:rPr>
        <w:t>- Tél</w:t>
      </w:r>
      <w:r>
        <w:rPr>
          <w:rFonts w:cs="Arial"/>
          <w:color w:val="1F497D"/>
          <w:sz w:val="20"/>
        </w:rPr>
        <w:t xml:space="preserve"> : </w:t>
      </w:r>
      <w:r w:rsidR="003A15CF" w:rsidRPr="003A15CF">
        <w:rPr>
          <w:rFonts w:cs="Arial"/>
          <w:color w:val="1F497D"/>
          <w:sz w:val="20"/>
        </w:rPr>
        <w:t>+33 6 61 14 07 48</w:t>
      </w:r>
    </w:p>
    <w:p w14:paraId="0E27B00A" w14:textId="77777777" w:rsidR="00640DDA" w:rsidRDefault="00640DDA" w:rsidP="00AD2875">
      <w:pPr>
        <w:autoSpaceDE w:val="0"/>
        <w:autoSpaceDN w:val="0"/>
        <w:adjustRightInd w:val="0"/>
        <w:ind w:left="-900" w:firstLine="900"/>
        <w:rPr>
          <w:rFonts w:cs="Arial"/>
          <w:b/>
          <w:color w:val="1F497D"/>
          <w:sz w:val="20"/>
        </w:rPr>
      </w:pPr>
    </w:p>
    <w:p w14:paraId="5C4A50DA" w14:textId="48649261" w:rsidR="00AD2875" w:rsidRDefault="00AD2875" w:rsidP="00AD2875">
      <w:pPr>
        <w:autoSpaceDE w:val="0"/>
        <w:autoSpaceDN w:val="0"/>
        <w:adjustRightInd w:val="0"/>
        <w:ind w:left="-900" w:firstLine="900"/>
        <w:rPr>
          <w:rFonts w:cs="Arial"/>
          <w:b/>
          <w:color w:val="1F497D"/>
          <w:sz w:val="20"/>
        </w:rPr>
      </w:pPr>
      <w:r>
        <w:rPr>
          <w:rFonts w:cs="Arial"/>
          <w:b/>
          <w:color w:val="1F497D"/>
          <w:sz w:val="20"/>
        </w:rPr>
        <w:t xml:space="preserve">Réponse attendue avant le </w:t>
      </w:r>
      <w:r w:rsidR="005F1C3C">
        <w:rPr>
          <w:rFonts w:ascii="Verdana" w:hAnsi="Verdana" w:cs="Arial"/>
          <w:color w:val="1F497D"/>
          <w:sz w:val="20"/>
        </w:rPr>
        <w:t>19 mai</w:t>
      </w:r>
      <w:r w:rsidR="003A15CF">
        <w:rPr>
          <w:rFonts w:ascii="Verdana" w:hAnsi="Verdana" w:cs="Arial"/>
          <w:color w:val="1F497D"/>
          <w:sz w:val="20"/>
        </w:rPr>
        <w:t xml:space="preserve"> 2026</w:t>
      </w:r>
      <w:r>
        <w:rPr>
          <w:rFonts w:cs="Arial"/>
          <w:b/>
          <w:color w:val="1F497D"/>
          <w:sz w:val="20"/>
        </w:rPr>
        <w:t>.</w:t>
      </w:r>
    </w:p>
    <w:p w14:paraId="60061E4C" w14:textId="77777777" w:rsidR="00AD2875" w:rsidRDefault="00AD2875" w:rsidP="00AD2875">
      <w:pPr>
        <w:jc w:val="both"/>
        <w:rPr>
          <w:rFonts w:ascii="Verdana" w:hAnsi="Verdana" w:cs="Tahoma"/>
          <w:color w:val="1F497D"/>
          <w:sz w:val="16"/>
          <w:szCs w:val="16"/>
        </w:rPr>
      </w:pPr>
    </w:p>
    <w:p w14:paraId="7811D25F" w14:textId="77777777" w:rsidR="00AD2875" w:rsidRPr="00C01AC3" w:rsidRDefault="00AD2875" w:rsidP="00AD2875">
      <w:pPr>
        <w:ind w:left="-900" w:firstLine="900"/>
        <w:jc w:val="both"/>
        <w:rPr>
          <w:rFonts w:cs="Arial"/>
          <w:b/>
          <w:bCs/>
          <w:color w:val="1F497D"/>
          <w:sz w:val="28"/>
          <w:szCs w:val="28"/>
        </w:rPr>
      </w:pPr>
      <w:r w:rsidRPr="00C01AC3">
        <w:rPr>
          <w:rFonts w:cs="Arial"/>
          <w:b/>
          <w:bCs/>
          <w:color w:val="1F497D"/>
          <w:sz w:val="28"/>
          <w:szCs w:val="28"/>
        </w:rPr>
        <w:t xml:space="preserve">NOM : </w:t>
      </w:r>
      <w:r w:rsidRPr="00C01AC3">
        <w:rPr>
          <w:rFonts w:cs="Arial"/>
          <w:b/>
          <w:bCs/>
          <w:color w:val="1F497D"/>
          <w:sz w:val="28"/>
          <w:szCs w:val="28"/>
        </w:rPr>
        <w:tab/>
      </w:r>
      <w:r w:rsidRPr="00C01AC3">
        <w:rPr>
          <w:rFonts w:cs="Arial"/>
          <w:b/>
          <w:bCs/>
          <w:color w:val="1F497D"/>
          <w:sz w:val="28"/>
          <w:szCs w:val="28"/>
        </w:rPr>
        <w:tab/>
      </w:r>
      <w:r w:rsidRPr="00C01AC3">
        <w:rPr>
          <w:rFonts w:cs="Arial"/>
          <w:b/>
          <w:bCs/>
          <w:color w:val="1F497D"/>
          <w:sz w:val="28"/>
          <w:szCs w:val="28"/>
        </w:rPr>
        <w:tab/>
      </w:r>
      <w:r w:rsidRPr="00C01AC3">
        <w:rPr>
          <w:rFonts w:cs="Arial"/>
          <w:b/>
          <w:bCs/>
          <w:color w:val="1F497D"/>
          <w:sz w:val="28"/>
          <w:szCs w:val="28"/>
        </w:rPr>
        <w:tab/>
      </w:r>
      <w:r w:rsidRPr="00C01AC3">
        <w:rPr>
          <w:rFonts w:cs="Arial"/>
          <w:b/>
          <w:bCs/>
          <w:color w:val="1F497D"/>
          <w:sz w:val="28"/>
          <w:szCs w:val="28"/>
        </w:rPr>
        <w:tab/>
        <w:t xml:space="preserve">PRENOM : </w:t>
      </w:r>
    </w:p>
    <w:p w14:paraId="44EAFD9C" w14:textId="77777777" w:rsidR="006743DF" w:rsidRPr="00C01AC3" w:rsidRDefault="006743DF" w:rsidP="00AD2875">
      <w:pPr>
        <w:jc w:val="both"/>
        <w:rPr>
          <w:rFonts w:cs="Arial"/>
          <w:color w:val="1F497D"/>
          <w:sz w:val="18"/>
          <w:szCs w:val="18"/>
        </w:rPr>
      </w:pPr>
    </w:p>
    <w:tbl>
      <w:tblPr>
        <w:tblW w:w="0" w:type="auto"/>
        <w:tblBorders>
          <w:top w:val="single" w:sz="8" w:space="0" w:color="7295D2"/>
          <w:left w:val="single" w:sz="8" w:space="0" w:color="7295D2"/>
          <w:bottom w:val="single" w:sz="8" w:space="0" w:color="7295D2"/>
          <w:right w:val="single" w:sz="8" w:space="0" w:color="7295D2"/>
          <w:insideH w:val="single" w:sz="8" w:space="0" w:color="7295D2"/>
          <w:insideV w:val="single" w:sz="8" w:space="0" w:color="7295D2"/>
        </w:tblBorders>
        <w:tblLook w:val="04A0" w:firstRow="1" w:lastRow="0" w:firstColumn="1" w:lastColumn="0" w:noHBand="0" w:noVBand="1"/>
      </w:tblPr>
      <w:tblGrid>
        <w:gridCol w:w="6935"/>
        <w:gridCol w:w="2683"/>
      </w:tblGrid>
      <w:tr w:rsidR="00C01AC3" w:rsidRPr="008E080F" w14:paraId="417032EB" w14:textId="77777777" w:rsidTr="00536EF6">
        <w:tc>
          <w:tcPr>
            <w:tcW w:w="6935" w:type="dxa"/>
          </w:tcPr>
          <w:p w14:paraId="74B6CC47" w14:textId="77777777" w:rsidR="00C01AC3" w:rsidRPr="008E080F" w:rsidRDefault="00C01AC3" w:rsidP="008E080F">
            <w:pPr>
              <w:spacing w:before="60" w:after="60"/>
              <w:jc w:val="both"/>
              <w:rPr>
                <w:rFonts w:ascii="Arial Narrow" w:hAnsi="Arial Narrow" w:cs="Arial"/>
                <w:b/>
                <w:bCs/>
                <w:color w:val="1F497D"/>
                <w:szCs w:val="24"/>
              </w:rPr>
            </w:pPr>
            <w:r w:rsidRPr="008E080F">
              <w:rPr>
                <w:rFonts w:ascii="Arial Narrow" w:hAnsi="Arial Narrow" w:cs="Arial"/>
                <w:b/>
                <w:bCs/>
                <w:color w:val="1F497D"/>
                <w:szCs w:val="24"/>
              </w:rPr>
              <w:t>Assistera à la réunion en présentiel :</w:t>
            </w:r>
          </w:p>
        </w:tc>
        <w:tc>
          <w:tcPr>
            <w:tcW w:w="2683" w:type="dxa"/>
          </w:tcPr>
          <w:p w14:paraId="250BFBC9" w14:textId="77777777" w:rsidR="00C01AC3" w:rsidRPr="008324AF" w:rsidRDefault="00F437CB" w:rsidP="008E080F">
            <w:pPr>
              <w:spacing w:before="60" w:after="60"/>
              <w:jc w:val="center"/>
              <w:rPr>
                <w:rFonts w:ascii="Arial Narrow" w:hAnsi="Arial Narrow" w:cs="Arial"/>
                <w:color w:val="1F497D"/>
                <w:sz w:val="22"/>
                <w:szCs w:val="22"/>
              </w:rPr>
            </w:pPr>
            <w:r w:rsidRPr="008324AF">
              <w:rPr>
                <w:rFonts w:ascii="Arial Narrow" w:hAnsi="Arial Narrow" w:cs="Arial"/>
                <w:color w:val="1F497D"/>
                <w:sz w:val="28"/>
                <w:szCs w:val="28"/>
              </w:rPr>
              <w:t>OUI / NON</w:t>
            </w:r>
          </w:p>
        </w:tc>
      </w:tr>
      <w:tr w:rsidR="00C01AC3" w:rsidRPr="008E080F" w14:paraId="7F593E0F" w14:textId="77777777" w:rsidTr="00536EF6">
        <w:tc>
          <w:tcPr>
            <w:tcW w:w="6935" w:type="dxa"/>
          </w:tcPr>
          <w:p w14:paraId="68828C10" w14:textId="77777777" w:rsidR="00C01AC3" w:rsidRPr="008E080F" w:rsidRDefault="00C01AC3" w:rsidP="008E080F">
            <w:pPr>
              <w:spacing w:before="60" w:after="60"/>
              <w:jc w:val="both"/>
              <w:rPr>
                <w:rFonts w:ascii="Arial Narrow" w:hAnsi="Arial Narrow" w:cs="Arial"/>
                <w:b/>
                <w:bCs/>
                <w:color w:val="1F497D"/>
                <w:szCs w:val="24"/>
              </w:rPr>
            </w:pPr>
            <w:r w:rsidRPr="008E080F">
              <w:rPr>
                <w:rFonts w:ascii="Arial Narrow" w:hAnsi="Arial Narrow" w:cs="Arial"/>
                <w:b/>
                <w:bCs/>
                <w:color w:val="1F497D"/>
                <w:szCs w:val="24"/>
              </w:rPr>
              <w:t xml:space="preserve">Participera au repas : </w:t>
            </w:r>
          </w:p>
        </w:tc>
        <w:tc>
          <w:tcPr>
            <w:tcW w:w="2683" w:type="dxa"/>
          </w:tcPr>
          <w:p w14:paraId="61622063" w14:textId="77777777" w:rsidR="00C01AC3" w:rsidRPr="008E080F" w:rsidRDefault="00F437CB" w:rsidP="008E080F">
            <w:pPr>
              <w:spacing w:before="60" w:after="60"/>
              <w:jc w:val="center"/>
              <w:rPr>
                <w:rFonts w:ascii="Arial Narrow" w:hAnsi="Arial Narrow" w:cs="Arial"/>
                <w:color w:val="1F497D"/>
                <w:sz w:val="22"/>
                <w:szCs w:val="22"/>
              </w:rPr>
            </w:pPr>
            <w:r w:rsidRPr="008E080F">
              <w:rPr>
                <w:rFonts w:ascii="Arial Narrow" w:hAnsi="Arial Narrow" w:cs="Arial"/>
                <w:color w:val="1F497D"/>
                <w:sz w:val="28"/>
                <w:szCs w:val="28"/>
              </w:rPr>
              <w:t>OUI / NON</w:t>
            </w:r>
          </w:p>
        </w:tc>
      </w:tr>
    </w:tbl>
    <w:p w14:paraId="4B94D5A5" w14:textId="77777777" w:rsidR="00A532F6" w:rsidRDefault="00A532F6" w:rsidP="00A532F6">
      <w:pPr>
        <w:jc w:val="both"/>
        <w:rPr>
          <w:sz w:val="14"/>
          <w:szCs w:val="14"/>
        </w:rPr>
      </w:pPr>
    </w:p>
    <w:p w14:paraId="52D1CEFE" w14:textId="77777777" w:rsidR="00A532F6" w:rsidRPr="00A532F6" w:rsidRDefault="00A532F6" w:rsidP="00A532F6">
      <w:pPr>
        <w:jc w:val="both"/>
        <w:rPr>
          <w:rFonts w:cs="Arial"/>
          <w:color w:val="1F497D"/>
          <w:sz w:val="16"/>
          <w:szCs w:val="16"/>
        </w:rPr>
      </w:pPr>
      <w:r>
        <w:rPr>
          <w:rFonts w:cs="Calibri"/>
          <w:b/>
          <w:bCs/>
          <w:sz w:val="16"/>
          <w:szCs w:val="16"/>
          <w:lang w:val="fr-BE"/>
        </w:rPr>
        <w:t xml:space="preserve">Si vous avez reçu cette invitation par courriel : </w:t>
      </w:r>
    </w:p>
    <w:p w14:paraId="79957B98" w14:textId="77777777" w:rsidR="00A532F6" w:rsidRDefault="00A532F6" w:rsidP="00A532F6">
      <w:pPr>
        <w:jc w:val="both"/>
        <w:rPr>
          <w:sz w:val="14"/>
          <w:szCs w:val="14"/>
        </w:rPr>
      </w:pPr>
      <w:r>
        <w:rPr>
          <w:color w:val="000000"/>
          <w:sz w:val="14"/>
          <w:szCs w:val="14"/>
        </w:rPr>
        <w:t>C’est parce que vous avez accepté de recevoir des courriels occasionnels d'UCB en</w:t>
      </w:r>
      <w:r>
        <w:rPr>
          <w:sz w:val="14"/>
          <w:szCs w:val="14"/>
        </w:rPr>
        <w:t xml:space="preserve"> fonction de vos préférences. Si vous ne souhaitez plus recevoir de tels courriels à l'avenir, vous pouvez envoyer un courriel à l’adresse </w:t>
      </w:r>
      <w:hyperlink r:id="rId13" w:history="1">
        <w:r>
          <w:rPr>
            <w:rStyle w:val="Lienhypertexte"/>
            <w:sz w:val="14"/>
            <w:szCs w:val="14"/>
          </w:rPr>
          <w:t>dataprivacyfrance@ucb.com</w:t>
        </w:r>
      </w:hyperlink>
      <w:r>
        <w:rPr>
          <w:sz w:val="14"/>
          <w:szCs w:val="14"/>
        </w:rPr>
        <w:t>, en demandant votre désabonnement.</w:t>
      </w:r>
    </w:p>
    <w:p w14:paraId="3DEEC669" w14:textId="77777777" w:rsidR="00A532F6" w:rsidRDefault="00A532F6" w:rsidP="00A532F6">
      <w:pPr>
        <w:jc w:val="both"/>
        <w:rPr>
          <w:rFonts w:cs="Calibri"/>
          <w:b/>
          <w:bCs/>
          <w:i/>
          <w:iCs/>
          <w:sz w:val="14"/>
          <w:szCs w:val="14"/>
        </w:rPr>
      </w:pPr>
    </w:p>
    <w:p w14:paraId="35781FA5" w14:textId="77777777" w:rsidR="00A532F6" w:rsidRDefault="00A532F6" w:rsidP="00A532F6">
      <w:pPr>
        <w:jc w:val="both"/>
        <w:rPr>
          <w:sz w:val="14"/>
          <w:szCs w:val="14"/>
        </w:rPr>
      </w:pPr>
      <w:r>
        <w:rPr>
          <w:sz w:val="14"/>
          <w:szCs w:val="14"/>
        </w:rPr>
        <w:t>Les informations contenues dans ce courrier électronique sont confidentielles, sont destinées à son seul destinataire et ne doivent pas être copiées, distribuées ou divulguées. Toute action ultérieure entreprise avec ce courriel, y compris la transmission, n'est pas de la responsabilité d'UCB ou de ses filiales. Si vous n'êtes pas le destinataire de ce courrier électronique, vous êtes informé que toute divulgation, copie, distribution ou action en relation avec le contenu de ce courrier électronique est strictement interdite et peut être illégale.</w:t>
      </w:r>
    </w:p>
    <w:p w14:paraId="3656B9AB" w14:textId="77777777" w:rsidR="00A532F6" w:rsidRDefault="00A532F6" w:rsidP="00A532F6">
      <w:pPr>
        <w:jc w:val="both"/>
        <w:rPr>
          <w:b/>
          <w:bCs/>
          <w:sz w:val="16"/>
          <w:szCs w:val="16"/>
        </w:rPr>
      </w:pPr>
    </w:p>
    <w:p w14:paraId="145785CF" w14:textId="77777777" w:rsidR="00A532F6" w:rsidRDefault="00A532F6" w:rsidP="00A532F6">
      <w:pPr>
        <w:jc w:val="both"/>
        <w:rPr>
          <w:b/>
          <w:bCs/>
          <w:sz w:val="16"/>
          <w:szCs w:val="16"/>
        </w:rPr>
      </w:pPr>
      <w:r>
        <w:rPr>
          <w:b/>
          <w:bCs/>
          <w:sz w:val="16"/>
          <w:szCs w:val="16"/>
        </w:rPr>
        <w:t>Protection des données personnelles :</w:t>
      </w:r>
    </w:p>
    <w:p w14:paraId="62D4F672" w14:textId="04076529" w:rsidR="005474D8" w:rsidRDefault="00A532F6" w:rsidP="153CDB79">
      <w:pPr>
        <w:pStyle w:val="pf0"/>
        <w:spacing w:before="0" w:beforeAutospacing="0"/>
        <w:rPr>
          <w:rFonts w:ascii="Arial" w:hAnsi="Arial"/>
          <w:sz w:val="14"/>
          <w:szCs w:val="14"/>
        </w:rPr>
      </w:pPr>
      <w:r w:rsidRPr="153CDB79">
        <w:rPr>
          <w:rFonts w:ascii="Arial" w:hAnsi="Arial"/>
          <w:sz w:val="14"/>
          <w:szCs w:val="14"/>
        </w:rPr>
        <w:t xml:space="preserve">UCB traite vos données personnelles conformément à sa Politique générale de protection des données personnelles pour les professionnels de santé, que vous pouvez consulter ici : </w:t>
      </w:r>
      <w:hyperlink r:id="rId14">
        <w:r w:rsidRPr="153CDB79">
          <w:rPr>
            <w:rStyle w:val="Lienhypertexte"/>
            <w:rFonts w:ascii="Segoe UI" w:hAnsi="Segoe UI" w:cs="Segoe UI"/>
            <w:sz w:val="16"/>
            <w:szCs w:val="16"/>
          </w:rPr>
          <w:t>https://www.ucb.com/Privacy-policy-for-Healthcare-Professionals</w:t>
        </w:r>
      </w:hyperlink>
      <w:r w:rsidRPr="153CDB79">
        <w:rPr>
          <w:rStyle w:val="cf01"/>
          <w:rFonts w:eastAsia="Calibri"/>
          <w:sz w:val="16"/>
          <w:szCs w:val="16"/>
        </w:rPr>
        <w:t>.</w:t>
      </w:r>
      <w:r w:rsidRPr="153CDB79">
        <w:rPr>
          <w:rStyle w:val="cf01"/>
          <w:rFonts w:eastAsia="Calibri"/>
        </w:rPr>
        <w:t xml:space="preserve"> </w:t>
      </w:r>
      <w:r w:rsidRPr="153CDB79">
        <w:rPr>
          <w:rFonts w:ascii="Arial" w:hAnsi="Arial"/>
          <w:sz w:val="14"/>
          <w:szCs w:val="14"/>
        </w:rPr>
        <w:t>Vous pouvez également exercer vos droits auprès d’UCB Pharma</w:t>
      </w:r>
      <w:r w:rsidR="666E3C40" w:rsidRPr="153CDB79">
        <w:rPr>
          <w:rFonts w:ascii="Arial" w:hAnsi="Arial"/>
          <w:sz w:val="14"/>
          <w:szCs w:val="14"/>
        </w:rPr>
        <w:t xml:space="preserve"> </w:t>
      </w:r>
      <w:r w:rsidR="666E3C40" w:rsidRPr="153CDB79">
        <w:rPr>
          <w:sz w:val="16"/>
          <w:szCs w:val="16"/>
        </w:rPr>
        <w:t xml:space="preserve">Tour </w:t>
      </w:r>
      <w:proofErr w:type="spellStart"/>
      <w:r w:rsidR="666E3C40" w:rsidRPr="153CDB79">
        <w:rPr>
          <w:sz w:val="16"/>
          <w:szCs w:val="16"/>
        </w:rPr>
        <w:t>Emblem</w:t>
      </w:r>
      <w:proofErr w:type="spellEnd"/>
      <w:r w:rsidR="666E3C40" w:rsidRPr="153CDB79">
        <w:rPr>
          <w:sz w:val="16"/>
          <w:szCs w:val="16"/>
        </w:rPr>
        <w:t>, 7 allée de l'Arche, 92400 Courbevoie</w:t>
      </w:r>
      <w:r w:rsidRPr="153CDB79">
        <w:rPr>
          <w:rFonts w:ascii="Arial" w:hAnsi="Arial"/>
          <w:sz w:val="14"/>
          <w:szCs w:val="14"/>
        </w:rPr>
        <w:t xml:space="preserve"> à l’attention du délégué à la protection des données ou par courriel à </w:t>
      </w:r>
      <w:hyperlink r:id="rId15">
        <w:r w:rsidRPr="153CDB79">
          <w:rPr>
            <w:rStyle w:val="Lienhypertexte"/>
            <w:sz w:val="16"/>
            <w:szCs w:val="16"/>
          </w:rPr>
          <w:t>dataprivacyfrance@ucb.com</w:t>
        </w:r>
      </w:hyperlink>
      <w:r w:rsidRPr="153CDB79">
        <w:rPr>
          <w:rFonts w:ascii="Arial" w:hAnsi="Arial"/>
          <w:sz w:val="14"/>
          <w:szCs w:val="14"/>
        </w:rPr>
        <w:t xml:space="preserve">. </w:t>
      </w:r>
    </w:p>
    <w:p w14:paraId="3A0F5382" w14:textId="77777777" w:rsidR="00B24341" w:rsidRPr="00A532F6" w:rsidRDefault="00B24341" w:rsidP="000E051D">
      <w:pPr>
        <w:jc w:val="both"/>
        <w:rPr>
          <w:sz w:val="14"/>
          <w:szCs w:val="14"/>
        </w:rPr>
      </w:pPr>
      <w:r w:rsidRPr="000E051D">
        <w:rPr>
          <w:sz w:val="14"/>
          <w:szCs w:val="14"/>
        </w:rPr>
        <w:t xml:space="preserve">Lorsque vos données personnelles sont traitées dans le cadre du dispositif Transparence, vous disposez d’un droit d’accès et de rectification des données vous concernant, que vous pouvez exercer selon les modalités définies sur le site public unique « Transparence Santé » : </w:t>
      </w:r>
      <w:hyperlink r:id="rId16" w:tgtFrame="_blank" w:tooltip="https://www.transparence.sante.gouv.fr/" w:history="1">
        <w:r w:rsidRPr="000E051D">
          <w:rPr>
            <w:rStyle w:val="Lienhypertexte"/>
            <w:sz w:val="14"/>
            <w:szCs w:val="14"/>
          </w:rPr>
          <w:t>https://www.transparence.sante.gouv.fr/</w:t>
        </w:r>
      </w:hyperlink>
      <w:r w:rsidRPr="000E051D">
        <w:rPr>
          <w:sz w:val="14"/>
          <w:szCs w:val="14"/>
        </w:rPr>
        <w:t>. Compte tenu du caractère légal du dispositif Transparence, vous ne disposez pas du droit de vous opposer à la publication des données vous concernant</w:t>
      </w:r>
    </w:p>
    <w:sectPr w:rsidR="00B24341" w:rsidRPr="00A532F6" w:rsidSect="004B3361">
      <w:headerReference w:type="default" r:id="rId17"/>
      <w:footerReference w:type="default" r:id="rId18"/>
      <w:pgSz w:w="11906" w:h="16838" w:code="9"/>
      <w:pgMar w:top="851" w:right="1134" w:bottom="851" w:left="1134" w:header="142" w:footer="38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466C4B" w14:textId="77777777" w:rsidR="007062AF" w:rsidRDefault="007062AF">
      <w:r>
        <w:separator/>
      </w:r>
    </w:p>
  </w:endnote>
  <w:endnote w:type="continuationSeparator" w:id="0">
    <w:p w14:paraId="57C93822" w14:textId="77777777" w:rsidR="007062AF" w:rsidRDefault="007062AF">
      <w:r>
        <w:continuationSeparator/>
      </w:r>
    </w:p>
  </w:endnote>
  <w:endnote w:type="continuationNotice" w:id="1">
    <w:p w14:paraId="621E5A54" w14:textId="77777777" w:rsidR="007062AF" w:rsidRDefault="007062A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00006FF" w:usb1="4000205B" w:usb2="0000001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3E99C5" w14:textId="6E7042EA" w:rsidR="1505D734" w:rsidRDefault="1505D734" w:rsidP="1505D734">
    <w:pPr>
      <w:spacing w:line="276" w:lineRule="auto"/>
      <w:jc w:val="center"/>
    </w:pPr>
    <w:r w:rsidRPr="1505D734">
      <w:rPr>
        <w:rFonts w:ascii="Times New Roman" w:hAnsi="Times New Roman"/>
        <w:b/>
        <w:bCs/>
        <w:sz w:val="16"/>
        <w:szCs w:val="16"/>
      </w:rPr>
      <w:t xml:space="preserve">UCB Pharma </w:t>
    </w:r>
    <w:r w:rsidRPr="1505D734">
      <w:rPr>
        <w:rFonts w:ascii="Times New Roman" w:hAnsi="Times New Roman"/>
        <w:sz w:val="16"/>
        <w:szCs w:val="16"/>
      </w:rPr>
      <w:t xml:space="preserve">- Tour </w:t>
    </w:r>
    <w:proofErr w:type="spellStart"/>
    <w:r w:rsidRPr="1505D734">
      <w:rPr>
        <w:rFonts w:ascii="Times New Roman" w:hAnsi="Times New Roman"/>
        <w:sz w:val="16"/>
        <w:szCs w:val="16"/>
      </w:rPr>
      <w:t>Emblem</w:t>
    </w:r>
    <w:proofErr w:type="spellEnd"/>
    <w:r w:rsidRPr="1505D734">
      <w:rPr>
        <w:rFonts w:ascii="Times New Roman" w:hAnsi="Times New Roman"/>
        <w:sz w:val="16"/>
        <w:szCs w:val="16"/>
      </w:rPr>
      <w:t>, 7 allée de l'Arche, 92400 Courbevoie, France</w:t>
    </w:r>
  </w:p>
  <w:p w14:paraId="66A8D230" w14:textId="4921F0C2" w:rsidR="1505D734" w:rsidRDefault="153CDB79" w:rsidP="153CDB79">
    <w:pPr>
      <w:spacing w:line="276" w:lineRule="auto"/>
      <w:jc w:val="center"/>
    </w:pPr>
    <w:r w:rsidRPr="153CDB79">
      <w:rPr>
        <w:rFonts w:ascii="Times New Roman" w:hAnsi="Times New Roman"/>
        <w:sz w:val="16"/>
        <w:szCs w:val="16"/>
      </w:rPr>
      <w:t xml:space="preserve">Tél. 01 47 29 44 35  </w:t>
    </w:r>
    <w:r w:rsidR="1505D734">
      <w:br/>
    </w:r>
    <w:r w:rsidRPr="153CDB79">
      <w:rPr>
        <w:rFonts w:ascii="Times New Roman" w:hAnsi="Times New Roman"/>
        <w:sz w:val="16"/>
        <w:szCs w:val="16"/>
      </w:rPr>
      <w:t xml:space="preserve"> Société par Actions Simplifiée au Capital de 82 731 600 € - RCS Nanterre 562 079 046 - APE 4646 Z - TVA FR 14 562 079 046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5150F2" w14:textId="77777777" w:rsidR="007062AF" w:rsidRDefault="007062AF">
      <w:r>
        <w:separator/>
      </w:r>
    </w:p>
  </w:footnote>
  <w:footnote w:type="continuationSeparator" w:id="0">
    <w:p w14:paraId="3790E0D1" w14:textId="77777777" w:rsidR="007062AF" w:rsidRDefault="007062AF">
      <w:r>
        <w:continuationSeparator/>
      </w:r>
    </w:p>
  </w:footnote>
  <w:footnote w:type="continuationNotice" w:id="1">
    <w:p w14:paraId="3E27F657" w14:textId="77777777" w:rsidR="007062AF" w:rsidRDefault="007062A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9F31CB" w14:textId="77777777" w:rsidR="003440BA" w:rsidRDefault="004B3361" w:rsidP="00E80EBA">
    <w:pPr>
      <w:tabs>
        <w:tab w:val="left" w:pos="7350"/>
      </w:tabs>
      <w:ind w:left="-1134" w:right="-1418"/>
      <w:rPr>
        <w:rFonts w:ascii="Verdana" w:hAnsi="Verdana"/>
        <w:sz w:val="16"/>
        <w:szCs w:val="16"/>
        <w:lang w:bidi="bn-IN"/>
      </w:rPr>
    </w:pPr>
    <w:r>
      <w:rPr>
        <w:rFonts w:ascii="Verdana" w:hAnsi="Verdana"/>
        <w:szCs w:val="24"/>
        <w:lang w:bidi="bn-IN"/>
      </w:rPr>
      <w:tab/>
    </w:r>
  </w:p>
  <w:tbl>
    <w:tblPr>
      <w:tblW w:w="10297" w:type="dxa"/>
      <w:tblInd w:w="-691" w:type="dxa"/>
      <w:tblLook w:val="04A0" w:firstRow="1" w:lastRow="0" w:firstColumn="1" w:lastColumn="0" w:noHBand="0" w:noVBand="1"/>
    </w:tblPr>
    <w:tblGrid>
      <w:gridCol w:w="6131"/>
      <w:gridCol w:w="4166"/>
    </w:tblGrid>
    <w:tr w:rsidR="004B3361" w:rsidRPr="00551AF3" w14:paraId="72AC3380" w14:textId="77777777" w:rsidTr="1505D734">
      <w:tc>
        <w:tcPr>
          <w:tcW w:w="6131" w:type="dxa"/>
          <w:vAlign w:val="center"/>
        </w:tcPr>
        <w:p w14:paraId="22FD2971" w14:textId="19991579" w:rsidR="004B3361" w:rsidRPr="00DE4C00" w:rsidRDefault="007D42BB" w:rsidP="007D42BB">
          <w:pPr>
            <w:pStyle w:val="NormalWeb"/>
            <w:rPr>
              <w:rFonts w:ascii="Verdana" w:hAnsi="Verdana"/>
              <w:b/>
              <w:bCs/>
              <w:lang w:bidi="bn-IN"/>
            </w:rPr>
          </w:pPr>
          <w:r>
            <w:rPr>
              <w:noProof/>
            </w:rPr>
            <w:drawing>
              <wp:inline distT="0" distB="0" distL="0" distR="0" wp14:anchorId="2DF38978" wp14:editId="72ED9C44">
                <wp:extent cx="819150" cy="501358"/>
                <wp:effectExtent l="0" t="0" r="0" b="0"/>
                <wp:docPr id="3" name="Image 3" descr="C:\Users\6003733\Desktop\CHU-Nice-RV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6003733\Desktop\CHU-Nice-RVB.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8026" cy="512911"/>
                        </a:xfrm>
                        <a:prstGeom prst="rect">
                          <a:avLst/>
                        </a:prstGeom>
                        <a:noFill/>
                        <a:ln>
                          <a:noFill/>
                        </a:ln>
                      </pic:spPr>
                    </pic:pic>
                  </a:graphicData>
                </a:graphic>
              </wp:inline>
            </w:drawing>
          </w:r>
          <w:r>
            <w:t xml:space="preserve">    </w:t>
          </w:r>
          <w:r>
            <w:rPr>
              <w:noProof/>
            </w:rPr>
            <w:drawing>
              <wp:inline distT="0" distB="0" distL="0" distR="0" wp14:anchorId="20D97563" wp14:editId="517913CE">
                <wp:extent cx="609600" cy="609600"/>
                <wp:effectExtent l="0" t="0" r="0" b="0"/>
                <wp:docPr id="2" name="Image 2" descr="C:\Users\6003733\Desktop\Logo-CALISS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6003733\Desktop\Logo-CALISSON.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tc>
      <w:tc>
        <w:tcPr>
          <w:tcW w:w="4166" w:type="dxa"/>
          <w:vAlign w:val="center"/>
        </w:tcPr>
        <w:p w14:paraId="53128261" w14:textId="77777777" w:rsidR="00DE4C00" w:rsidRDefault="00DE4C00" w:rsidP="00DE4C00">
          <w:pPr>
            <w:tabs>
              <w:tab w:val="left" w:pos="7350"/>
            </w:tabs>
            <w:ind w:left="934" w:right="-1418"/>
            <w:jc w:val="center"/>
            <w:rPr>
              <w:rFonts w:ascii="Verdana" w:hAnsi="Verdana"/>
              <w:sz w:val="14"/>
              <w:szCs w:val="14"/>
              <w:lang w:bidi="bn-IN"/>
            </w:rPr>
          </w:pPr>
        </w:p>
        <w:p w14:paraId="62486C05" w14:textId="77777777" w:rsidR="00DE4C00" w:rsidRDefault="00650E12" w:rsidP="00DE4C00">
          <w:pPr>
            <w:tabs>
              <w:tab w:val="left" w:pos="7350"/>
            </w:tabs>
            <w:ind w:right="-1418"/>
            <w:jc w:val="center"/>
            <w:rPr>
              <w:rFonts w:ascii="Verdana" w:hAnsi="Verdana"/>
              <w:sz w:val="12"/>
              <w:szCs w:val="12"/>
              <w:lang w:bidi="bn-IN"/>
            </w:rPr>
          </w:pPr>
          <w:r w:rsidRPr="008E080F">
            <w:rPr>
              <w:rFonts w:ascii="Verdana" w:hAnsi="Verdana"/>
              <w:noProof/>
              <w:szCs w:val="24"/>
            </w:rPr>
            <w:drawing>
              <wp:inline distT="0" distB="0" distL="0" distR="0" wp14:anchorId="7E73CB62" wp14:editId="07777777">
                <wp:extent cx="1714500" cy="57150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714500" cy="571500"/>
                        </a:xfrm>
                        <a:prstGeom prst="rect">
                          <a:avLst/>
                        </a:prstGeom>
                        <a:noFill/>
                        <a:ln>
                          <a:noFill/>
                        </a:ln>
                      </pic:spPr>
                    </pic:pic>
                  </a:graphicData>
                </a:graphic>
              </wp:inline>
            </w:drawing>
          </w:r>
        </w:p>
        <w:p w14:paraId="4101652C" w14:textId="77777777" w:rsidR="004B3361" w:rsidRPr="00DE4C00" w:rsidRDefault="004B3361" w:rsidP="00DE4C00">
          <w:pPr>
            <w:tabs>
              <w:tab w:val="left" w:pos="7350"/>
            </w:tabs>
            <w:ind w:right="-1418"/>
            <w:jc w:val="center"/>
            <w:rPr>
              <w:rFonts w:ascii="Verdana" w:hAnsi="Verdana"/>
              <w:sz w:val="2"/>
              <w:szCs w:val="2"/>
              <w:lang w:bidi="bn-IN"/>
            </w:rPr>
          </w:pPr>
        </w:p>
      </w:tc>
    </w:tr>
    <w:tr w:rsidR="00DE4C00" w:rsidRPr="00551AF3" w14:paraId="5E2DFD22" w14:textId="77777777" w:rsidTr="1505D734">
      <w:tc>
        <w:tcPr>
          <w:tcW w:w="6131" w:type="dxa"/>
          <w:vAlign w:val="center"/>
        </w:tcPr>
        <w:p w14:paraId="4B99056E" w14:textId="77777777" w:rsidR="00DE4C00" w:rsidRDefault="00DE4C00" w:rsidP="008E080F">
          <w:pPr>
            <w:tabs>
              <w:tab w:val="left" w:pos="7350"/>
            </w:tabs>
            <w:ind w:left="563" w:right="-1418"/>
            <w:rPr>
              <w:rFonts w:ascii="Verdana" w:hAnsi="Verdana"/>
              <w:szCs w:val="24"/>
              <w:lang w:bidi="bn-IN"/>
            </w:rPr>
          </w:pPr>
        </w:p>
      </w:tc>
      <w:tc>
        <w:tcPr>
          <w:tcW w:w="4166" w:type="dxa"/>
          <w:vAlign w:val="center"/>
        </w:tcPr>
        <w:p w14:paraId="4DF20642" w14:textId="5A37D967" w:rsidR="00DE4C00" w:rsidRDefault="1505D734" w:rsidP="00DE4C00">
          <w:pPr>
            <w:tabs>
              <w:tab w:val="left" w:pos="7350"/>
            </w:tabs>
            <w:ind w:left="934" w:right="-1418"/>
            <w:rPr>
              <w:rFonts w:ascii="Verdana" w:hAnsi="Verdana"/>
              <w:sz w:val="14"/>
              <w:szCs w:val="14"/>
              <w:lang w:bidi="bn-IN"/>
            </w:rPr>
          </w:pPr>
          <w:r w:rsidRPr="1505D734">
            <w:rPr>
              <w:rFonts w:ascii="Verdana" w:hAnsi="Verdana"/>
              <w:sz w:val="12"/>
              <w:szCs w:val="12"/>
              <w:lang w:bidi="bn-IN"/>
            </w:rPr>
            <w:t xml:space="preserve">Version 2026 : RP à déclarer (soutien </w:t>
          </w:r>
          <w:proofErr w:type="spellStart"/>
          <w:r w:rsidRPr="1505D734">
            <w:rPr>
              <w:rFonts w:ascii="Verdana" w:hAnsi="Verdana"/>
              <w:sz w:val="12"/>
              <w:szCs w:val="12"/>
              <w:lang w:bidi="bn-IN"/>
            </w:rPr>
            <w:t>MSLs</w:t>
          </w:r>
          <w:proofErr w:type="spellEnd"/>
          <w:r w:rsidRPr="1505D734">
            <w:rPr>
              <w:rFonts w:ascii="Verdana" w:hAnsi="Verdana"/>
              <w:sz w:val="12"/>
              <w:szCs w:val="12"/>
              <w:lang w:bidi="bn-IN"/>
            </w:rPr>
            <w:t>)</w:t>
          </w:r>
        </w:p>
      </w:tc>
    </w:tr>
  </w:tbl>
  <w:p w14:paraId="1299C43A" w14:textId="77777777" w:rsidR="004B3361" w:rsidRPr="0045540B" w:rsidRDefault="004B3361" w:rsidP="00E80EBA">
    <w:pPr>
      <w:tabs>
        <w:tab w:val="left" w:pos="7350"/>
      </w:tabs>
      <w:ind w:left="-1134" w:right="-1418"/>
      <w:rPr>
        <w:rFonts w:ascii="Verdana" w:hAnsi="Verdana"/>
        <w:szCs w:val="24"/>
        <w:lang w:bidi="bn-I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7D6B1E"/>
    <w:multiLevelType w:val="hybridMultilevel"/>
    <w:tmpl w:val="377ABD7A"/>
    <w:lvl w:ilvl="0" w:tplc="E5D822A8">
      <w:start w:val="1"/>
      <w:numFmt w:val="bullet"/>
      <w:lvlText w:val=""/>
      <w:lvlJc w:val="left"/>
      <w:pPr>
        <w:tabs>
          <w:tab w:val="num" w:pos="360"/>
        </w:tabs>
        <w:ind w:left="360" w:hanging="360"/>
      </w:pPr>
      <w:rPr>
        <w:rFonts w:ascii="Symbol" w:hAnsi="Symbol" w:hint="default"/>
        <w:color w:val="000000"/>
        <w:sz w:val="20"/>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236476CF"/>
    <w:multiLevelType w:val="hybridMultilevel"/>
    <w:tmpl w:val="66C64F5E"/>
    <w:lvl w:ilvl="0" w:tplc="68E803FE">
      <w:numFmt w:val="bullet"/>
      <w:lvlText w:val="-"/>
      <w:lvlJc w:val="left"/>
      <w:pPr>
        <w:tabs>
          <w:tab w:val="num" w:pos="-180"/>
        </w:tabs>
        <w:ind w:left="-180" w:hanging="360"/>
      </w:pPr>
      <w:rPr>
        <w:rFonts w:ascii="Arial" w:eastAsia="Times New Roman" w:hAnsi="Arial" w:cs="Arial" w:hint="default"/>
      </w:rPr>
    </w:lvl>
    <w:lvl w:ilvl="1" w:tplc="040C0003" w:tentative="1">
      <w:start w:val="1"/>
      <w:numFmt w:val="bullet"/>
      <w:lvlText w:val="o"/>
      <w:lvlJc w:val="left"/>
      <w:pPr>
        <w:tabs>
          <w:tab w:val="num" w:pos="540"/>
        </w:tabs>
        <w:ind w:left="540" w:hanging="360"/>
      </w:pPr>
      <w:rPr>
        <w:rFonts w:ascii="Courier New" w:hAnsi="Courier New" w:cs="Courier New" w:hint="default"/>
      </w:rPr>
    </w:lvl>
    <w:lvl w:ilvl="2" w:tplc="040C0005" w:tentative="1">
      <w:start w:val="1"/>
      <w:numFmt w:val="bullet"/>
      <w:lvlText w:val=""/>
      <w:lvlJc w:val="left"/>
      <w:pPr>
        <w:tabs>
          <w:tab w:val="num" w:pos="1260"/>
        </w:tabs>
        <w:ind w:left="1260" w:hanging="360"/>
      </w:pPr>
      <w:rPr>
        <w:rFonts w:ascii="Wingdings" w:hAnsi="Wingdings" w:hint="default"/>
      </w:rPr>
    </w:lvl>
    <w:lvl w:ilvl="3" w:tplc="040C0001" w:tentative="1">
      <w:start w:val="1"/>
      <w:numFmt w:val="bullet"/>
      <w:lvlText w:val=""/>
      <w:lvlJc w:val="left"/>
      <w:pPr>
        <w:tabs>
          <w:tab w:val="num" w:pos="1980"/>
        </w:tabs>
        <w:ind w:left="1980" w:hanging="360"/>
      </w:pPr>
      <w:rPr>
        <w:rFonts w:ascii="Symbol" w:hAnsi="Symbol" w:hint="default"/>
      </w:rPr>
    </w:lvl>
    <w:lvl w:ilvl="4" w:tplc="040C0003" w:tentative="1">
      <w:start w:val="1"/>
      <w:numFmt w:val="bullet"/>
      <w:lvlText w:val="o"/>
      <w:lvlJc w:val="left"/>
      <w:pPr>
        <w:tabs>
          <w:tab w:val="num" w:pos="2700"/>
        </w:tabs>
        <w:ind w:left="2700" w:hanging="360"/>
      </w:pPr>
      <w:rPr>
        <w:rFonts w:ascii="Courier New" w:hAnsi="Courier New" w:cs="Courier New" w:hint="default"/>
      </w:rPr>
    </w:lvl>
    <w:lvl w:ilvl="5" w:tplc="040C0005" w:tentative="1">
      <w:start w:val="1"/>
      <w:numFmt w:val="bullet"/>
      <w:lvlText w:val=""/>
      <w:lvlJc w:val="left"/>
      <w:pPr>
        <w:tabs>
          <w:tab w:val="num" w:pos="3420"/>
        </w:tabs>
        <w:ind w:left="3420" w:hanging="360"/>
      </w:pPr>
      <w:rPr>
        <w:rFonts w:ascii="Wingdings" w:hAnsi="Wingdings" w:hint="default"/>
      </w:rPr>
    </w:lvl>
    <w:lvl w:ilvl="6" w:tplc="040C0001" w:tentative="1">
      <w:start w:val="1"/>
      <w:numFmt w:val="bullet"/>
      <w:lvlText w:val=""/>
      <w:lvlJc w:val="left"/>
      <w:pPr>
        <w:tabs>
          <w:tab w:val="num" w:pos="4140"/>
        </w:tabs>
        <w:ind w:left="4140" w:hanging="360"/>
      </w:pPr>
      <w:rPr>
        <w:rFonts w:ascii="Symbol" w:hAnsi="Symbol" w:hint="default"/>
      </w:rPr>
    </w:lvl>
    <w:lvl w:ilvl="7" w:tplc="040C0003" w:tentative="1">
      <w:start w:val="1"/>
      <w:numFmt w:val="bullet"/>
      <w:lvlText w:val="o"/>
      <w:lvlJc w:val="left"/>
      <w:pPr>
        <w:tabs>
          <w:tab w:val="num" w:pos="4860"/>
        </w:tabs>
        <w:ind w:left="4860" w:hanging="360"/>
      </w:pPr>
      <w:rPr>
        <w:rFonts w:ascii="Courier New" w:hAnsi="Courier New" w:cs="Courier New" w:hint="default"/>
      </w:rPr>
    </w:lvl>
    <w:lvl w:ilvl="8" w:tplc="040C0005" w:tentative="1">
      <w:start w:val="1"/>
      <w:numFmt w:val="bullet"/>
      <w:lvlText w:val=""/>
      <w:lvlJc w:val="left"/>
      <w:pPr>
        <w:tabs>
          <w:tab w:val="num" w:pos="5580"/>
        </w:tabs>
        <w:ind w:left="5580" w:hanging="360"/>
      </w:pPr>
      <w:rPr>
        <w:rFonts w:ascii="Wingdings" w:hAnsi="Wingdings" w:hint="default"/>
      </w:rPr>
    </w:lvl>
  </w:abstractNum>
  <w:abstractNum w:abstractNumId="2" w15:restartNumberingAfterBreak="0">
    <w:nsid w:val="27714131"/>
    <w:multiLevelType w:val="hybridMultilevel"/>
    <w:tmpl w:val="D2B03F6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B">
      <w:start w:val="1"/>
      <w:numFmt w:val="bullet"/>
      <w:lvlText w:val=""/>
      <w:lvlJc w:val="left"/>
      <w:pPr>
        <w:ind w:left="6480" w:hanging="360"/>
      </w:pPr>
      <w:rPr>
        <w:rFonts w:ascii="Wingdings" w:hAnsi="Wingdings" w:hint="default"/>
      </w:rPr>
    </w:lvl>
  </w:abstractNum>
  <w:abstractNum w:abstractNumId="3" w15:restartNumberingAfterBreak="0">
    <w:nsid w:val="416C17B0"/>
    <w:multiLevelType w:val="hybridMultilevel"/>
    <w:tmpl w:val="1F6270E8"/>
    <w:lvl w:ilvl="0" w:tplc="040C000F">
      <w:start w:val="1"/>
      <w:numFmt w:val="decimal"/>
      <w:lvlText w:val="%1."/>
      <w:lvlJc w:val="left"/>
      <w:pPr>
        <w:ind w:left="786" w:hanging="360"/>
      </w:pPr>
    </w:lvl>
    <w:lvl w:ilvl="1" w:tplc="040C0019">
      <w:start w:val="1"/>
      <w:numFmt w:val="lowerLetter"/>
      <w:lvlText w:val="%2."/>
      <w:lvlJc w:val="left"/>
      <w:pPr>
        <w:ind w:left="1506" w:hanging="360"/>
      </w:pPr>
    </w:lvl>
    <w:lvl w:ilvl="2" w:tplc="040C001B">
      <w:start w:val="1"/>
      <w:numFmt w:val="lowerRoman"/>
      <w:lvlText w:val="%3."/>
      <w:lvlJc w:val="right"/>
      <w:pPr>
        <w:ind w:left="2226" w:hanging="180"/>
      </w:pPr>
    </w:lvl>
    <w:lvl w:ilvl="3" w:tplc="040C000F">
      <w:start w:val="1"/>
      <w:numFmt w:val="decimal"/>
      <w:lvlText w:val="%4."/>
      <w:lvlJc w:val="left"/>
      <w:pPr>
        <w:ind w:left="2946" w:hanging="360"/>
      </w:pPr>
    </w:lvl>
    <w:lvl w:ilvl="4" w:tplc="040C0019">
      <w:start w:val="1"/>
      <w:numFmt w:val="lowerLetter"/>
      <w:lvlText w:val="%5."/>
      <w:lvlJc w:val="left"/>
      <w:pPr>
        <w:ind w:left="3666" w:hanging="360"/>
      </w:pPr>
    </w:lvl>
    <w:lvl w:ilvl="5" w:tplc="040C001B">
      <w:start w:val="1"/>
      <w:numFmt w:val="lowerRoman"/>
      <w:lvlText w:val="%6."/>
      <w:lvlJc w:val="right"/>
      <w:pPr>
        <w:ind w:left="4386" w:hanging="180"/>
      </w:pPr>
    </w:lvl>
    <w:lvl w:ilvl="6" w:tplc="040C000F">
      <w:start w:val="1"/>
      <w:numFmt w:val="decimal"/>
      <w:lvlText w:val="%7."/>
      <w:lvlJc w:val="left"/>
      <w:pPr>
        <w:ind w:left="5106" w:hanging="360"/>
      </w:pPr>
    </w:lvl>
    <w:lvl w:ilvl="7" w:tplc="040C0019">
      <w:start w:val="1"/>
      <w:numFmt w:val="lowerLetter"/>
      <w:lvlText w:val="%8."/>
      <w:lvlJc w:val="left"/>
      <w:pPr>
        <w:ind w:left="5826" w:hanging="360"/>
      </w:pPr>
    </w:lvl>
    <w:lvl w:ilvl="8" w:tplc="040C001B">
      <w:start w:val="1"/>
      <w:numFmt w:val="lowerRoman"/>
      <w:lvlText w:val="%9."/>
      <w:lvlJc w:val="right"/>
      <w:pPr>
        <w:ind w:left="6546" w:hanging="180"/>
      </w:pPr>
    </w:lvl>
  </w:abstractNum>
  <w:abstractNum w:abstractNumId="4" w15:restartNumberingAfterBreak="1">
    <w:nsid w:val="48650603"/>
    <w:multiLevelType w:val="hybridMultilevel"/>
    <w:tmpl w:val="6ECE45A6"/>
    <w:lvl w:ilvl="0" w:tplc="FFFFFFFF">
      <w:numFmt w:val="bullet"/>
      <w:lvlText w:val="-"/>
      <w:lvlJc w:val="left"/>
      <w:pPr>
        <w:tabs>
          <w:tab w:val="num" w:pos="1068"/>
        </w:tabs>
        <w:ind w:left="1068" w:hanging="360"/>
      </w:pPr>
      <w:rPr>
        <w:rFonts w:ascii="Times New Roman" w:eastAsia="Times" w:hAnsi="Times New Roman" w:hint="default"/>
      </w:rPr>
    </w:lvl>
    <w:lvl w:ilvl="1" w:tplc="FFFFFFFF" w:tentative="1">
      <w:start w:val="1"/>
      <w:numFmt w:val="bullet"/>
      <w:lvlText w:val="o"/>
      <w:lvlJc w:val="left"/>
      <w:pPr>
        <w:tabs>
          <w:tab w:val="num" w:pos="1788"/>
        </w:tabs>
        <w:ind w:left="1788" w:hanging="360"/>
      </w:pPr>
      <w:rPr>
        <w:rFonts w:ascii="Courier New" w:hAnsi="Courier New" w:hint="default"/>
      </w:rPr>
    </w:lvl>
    <w:lvl w:ilvl="2" w:tplc="FFFFFFFF" w:tentative="1">
      <w:start w:val="1"/>
      <w:numFmt w:val="bullet"/>
      <w:lvlText w:val=""/>
      <w:lvlJc w:val="left"/>
      <w:pPr>
        <w:tabs>
          <w:tab w:val="num" w:pos="2508"/>
        </w:tabs>
        <w:ind w:left="2508" w:hanging="360"/>
      </w:pPr>
      <w:rPr>
        <w:rFonts w:ascii="Wingdings" w:hAnsi="Wingdings" w:hint="default"/>
      </w:rPr>
    </w:lvl>
    <w:lvl w:ilvl="3" w:tplc="FFFFFFFF" w:tentative="1">
      <w:start w:val="1"/>
      <w:numFmt w:val="bullet"/>
      <w:lvlText w:val=""/>
      <w:lvlJc w:val="left"/>
      <w:pPr>
        <w:tabs>
          <w:tab w:val="num" w:pos="3228"/>
        </w:tabs>
        <w:ind w:left="3228" w:hanging="360"/>
      </w:pPr>
      <w:rPr>
        <w:rFonts w:ascii="Symbol" w:hAnsi="Symbol" w:hint="default"/>
      </w:rPr>
    </w:lvl>
    <w:lvl w:ilvl="4" w:tplc="FFFFFFFF" w:tentative="1">
      <w:start w:val="1"/>
      <w:numFmt w:val="bullet"/>
      <w:lvlText w:val="o"/>
      <w:lvlJc w:val="left"/>
      <w:pPr>
        <w:tabs>
          <w:tab w:val="num" w:pos="3948"/>
        </w:tabs>
        <w:ind w:left="3948" w:hanging="360"/>
      </w:pPr>
      <w:rPr>
        <w:rFonts w:ascii="Courier New" w:hAnsi="Courier New" w:hint="default"/>
      </w:rPr>
    </w:lvl>
    <w:lvl w:ilvl="5" w:tplc="FFFFFFFF" w:tentative="1">
      <w:start w:val="1"/>
      <w:numFmt w:val="bullet"/>
      <w:lvlText w:val=""/>
      <w:lvlJc w:val="left"/>
      <w:pPr>
        <w:tabs>
          <w:tab w:val="num" w:pos="4668"/>
        </w:tabs>
        <w:ind w:left="4668" w:hanging="360"/>
      </w:pPr>
      <w:rPr>
        <w:rFonts w:ascii="Wingdings" w:hAnsi="Wingdings" w:hint="default"/>
      </w:rPr>
    </w:lvl>
    <w:lvl w:ilvl="6" w:tplc="FFFFFFFF" w:tentative="1">
      <w:start w:val="1"/>
      <w:numFmt w:val="bullet"/>
      <w:lvlText w:val=""/>
      <w:lvlJc w:val="left"/>
      <w:pPr>
        <w:tabs>
          <w:tab w:val="num" w:pos="5388"/>
        </w:tabs>
        <w:ind w:left="5388" w:hanging="360"/>
      </w:pPr>
      <w:rPr>
        <w:rFonts w:ascii="Symbol" w:hAnsi="Symbol" w:hint="default"/>
      </w:rPr>
    </w:lvl>
    <w:lvl w:ilvl="7" w:tplc="FFFFFFFF" w:tentative="1">
      <w:start w:val="1"/>
      <w:numFmt w:val="bullet"/>
      <w:lvlText w:val="o"/>
      <w:lvlJc w:val="left"/>
      <w:pPr>
        <w:tabs>
          <w:tab w:val="num" w:pos="6108"/>
        </w:tabs>
        <w:ind w:left="6108" w:hanging="360"/>
      </w:pPr>
      <w:rPr>
        <w:rFonts w:ascii="Courier New" w:hAnsi="Courier New" w:hint="default"/>
      </w:rPr>
    </w:lvl>
    <w:lvl w:ilvl="8" w:tplc="FFFFFFFF" w:tentative="1">
      <w:start w:val="1"/>
      <w:numFmt w:val="bullet"/>
      <w:lvlText w:val=""/>
      <w:lvlJc w:val="left"/>
      <w:pPr>
        <w:tabs>
          <w:tab w:val="num" w:pos="6828"/>
        </w:tabs>
        <w:ind w:left="6828" w:hanging="360"/>
      </w:pPr>
      <w:rPr>
        <w:rFonts w:ascii="Wingdings" w:hAnsi="Wingdings" w:hint="default"/>
      </w:rPr>
    </w:lvl>
  </w:abstractNum>
  <w:abstractNum w:abstractNumId="5" w15:restartNumberingAfterBreak="0">
    <w:nsid w:val="48AD5C58"/>
    <w:multiLevelType w:val="multilevel"/>
    <w:tmpl w:val="C7F2224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52A4223D"/>
    <w:multiLevelType w:val="hybridMultilevel"/>
    <w:tmpl w:val="62D4CC7C"/>
    <w:lvl w:ilvl="0" w:tplc="E5D822A8">
      <w:start w:val="1"/>
      <w:numFmt w:val="bullet"/>
      <w:lvlText w:val=""/>
      <w:lvlJc w:val="left"/>
      <w:pPr>
        <w:tabs>
          <w:tab w:val="num" w:pos="360"/>
        </w:tabs>
        <w:ind w:left="360" w:hanging="360"/>
      </w:pPr>
      <w:rPr>
        <w:rFonts w:ascii="Symbol" w:hAnsi="Symbol" w:hint="default"/>
        <w:color w:val="000000"/>
        <w:sz w:val="20"/>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5B307CA3"/>
    <w:multiLevelType w:val="hybridMultilevel"/>
    <w:tmpl w:val="C4E6695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69135CEA"/>
    <w:multiLevelType w:val="hybridMultilevel"/>
    <w:tmpl w:val="3A02AA4C"/>
    <w:lvl w:ilvl="0" w:tplc="703E8824">
      <w:numFmt w:val="bullet"/>
      <w:lvlText w:val="-"/>
      <w:lvlJc w:val="left"/>
      <w:pPr>
        <w:ind w:left="1080" w:hanging="360"/>
      </w:pPr>
      <w:rPr>
        <w:rFonts w:ascii="Arial" w:eastAsia="Times New Roman" w:hAnsi="Arial" w:cs="Aria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9" w15:restartNumberingAfterBreak="0">
    <w:nsid w:val="6EFB7593"/>
    <w:multiLevelType w:val="hybridMultilevel"/>
    <w:tmpl w:val="49B4CEBE"/>
    <w:lvl w:ilvl="0" w:tplc="FF6C6336">
      <w:start w:val="1"/>
      <w:numFmt w:val="bullet"/>
      <w:lvlText w:val="•"/>
      <w:lvlJc w:val="left"/>
      <w:pPr>
        <w:tabs>
          <w:tab w:val="num" w:pos="720"/>
        </w:tabs>
        <w:ind w:left="720" w:hanging="360"/>
      </w:pPr>
      <w:rPr>
        <w:rFonts w:ascii="Times New Roman" w:hAnsi="Times New Roman"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1"/>
  </w:num>
  <w:num w:numId="3">
    <w:abstractNumId w:val="0"/>
  </w:num>
  <w:num w:numId="4">
    <w:abstractNumId w:val="6"/>
  </w:num>
  <w:num w:numId="5">
    <w:abstractNumId w:val="9"/>
  </w:num>
  <w:num w:numId="6">
    <w:abstractNumId w:val="7"/>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
  </w:num>
  <w:num w:numId="9">
    <w:abstractNumId w:val="8"/>
  </w:num>
  <w:num w:numId="10">
    <w:abstractNumId w:val="8"/>
  </w:num>
  <w:num w:numId="11">
    <w:abstractNumId w:val="2"/>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4CAC"/>
    <w:rsid w:val="00002F89"/>
    <w:rsid w:val="000154EC"/>
    <w:rsid w:val="0002376E"/>
    <w:rsid w:val="000310EC"/>
    <w:rsid w:val="000329DA"/>
    <w:rsid w:val="00041A77"/>
    <w:rsid w:val="00043424"/>
    <w:rsid w:val="00051B5E"/>
    <w:rsid w:val="00053005"/>
    <w:rsid w:val="000551A3"/>
    <w:rsid w:val="00064352"/>
    <w:rsid w:val="0006666E"/>
    <w:rsid w:val="00077DDB"/>
    <w:rsid w:val="00096885"/>
    <w:rsid w:val="00096F78"/>
    <w:rsid w:val="00097C5D"/>
    <w:rsid w:val="000C08BF"/>
    <w:rsid w:val="000D7896"/>
    <w:rsid w:val="000E051D"/>
    <w:rsid w:val="000E4899"/>
    <w:rsid w:val="000E542D"/>
    <w:rsid w:val="000F2C57"/>
    <w:rsid w:val="000F340A"/>
    <w:rsid w:val="000F3B6E"/>
    <w:rsid w:val="000F5162"/>
    <w:rsid w:val="000F70A4"/>
    <w:rsid w:val="00101DBF"/>
    <w:rsid w:val="001355A8"/>
    <w:rsid w:val="00146364"/>
    <w:rsid w:val="0015225B"/>
    <w:rsid w:val="0017739B"/>
    <w:rsid w:val="001A242D"/>
    <w:rsid w:val="001A41FD"/>
    <w:rsid w:val="001A790B"/>
    <w:rsid w:val="001B163C"/>
    <w:rsid w:val="001B1A4B"/>
    <w:rsid w:val="001B211A"/>
    <w:rsid w:val="001B326A"/>
    <w:rsid w:val="001D1EDB"/>
    <w:rsid w:val="001D4372"/>
    <w:rsid w:val="001E1381"/>
    <w:rsid w:val="001E64FC"/>
    <w:rsid w:val="00222E63"/>
    <w:rsid w:val="0023440D"/>
    <w:rsid w:val="002365EB"/>
    <w:rsid w:val="002500F0"/>
    <w:rsid w:val="0025246E"/>
    <w:rsid w:val="00262FE2"/>
    <w:rsid w:val="00263199"/>
    <w:rsid w:val="00264F8B"/>
    <w:rsid w:val="00280FD8"/>
    <w:rsid w:val="00281584"/>
    <w:rsid w:val="0029259D"/>
    <w:rsid w:val="002B1CD4"/>
    <w:rsid w:val="002D3FDA"/>
    <w:rsid w:val="002E0F8D"/>
    <w:rsid w:val="002E19FB"/>
    <w:rsid w:val="002F0D81"/>
    <w:rsid w:val="002F0F51"/>
    <w:rsid w:val="002F715F"/>
    <w:rsid w:val="00310658"/>
    <w:rsid w:val="003144A9"/>
    <w:rsid w:val="00314F47"/>
    <w:rsid w:val="00320233"/>
    <w:rsid w:val="00321522"/>
    <w:rsid w:val="00321724"/>
    <w:rsid w:val="0032389D"/>
    <w:rsid w:val="00332D48"/>
    <w:rsid w:val="003440BA"/>
    <w:rsid w:val="0035067A"/>
    <w:rsid w:val="003741E9"/>
    <w:rsid w:val="00392862"/>
    <w:rsid w:val="0039307B"/>
    <w:rsid w:val="00394E2F"/>
    <w:rsid w:val="00397A49"/>
    <w:rsid w:val="003A15CF"/>
    <w:rsid w:val="003A2E3D"/>
    <w:rsid w:val="003C1AFE"/>
    <w:rsid w:val="003D1A7A"/>
    <w:rsid w:val="003E51B0"/>
    <w:rsid w:val="00403254"/>
    <w:rsid w:val="004204B1"/>
    <w:rsid w:val="00424FC2"/>
    <w:rsid w:val="00431F5E"/>
    <w:rsid w:val="00446FFB"/>
    <w:rsid w:val="004538F0"/>
    <w:rsid w:val="0045540B"/>
    <w:rsid w:val="00456821"/>
    <w:rsid w:val="004579EF"/>
    <w:rsid w:val="004678C1"/>
    <w:rsid w:val="00484A8D"/>
    <w:rsid w:val="0049638F"/>
    <w:rsid w:val="00497E30"/>
    <w:rsid w:val="004A0F87"/>
    <w:rsid w:val="004A2C9B"/>
    <w:rsid w:val="004A7477"/>
    <w:rsid w:val="004A7636"/>
    <w:rsid w:val="004B3361"/>
    <w:rsid w:val="004B44D2"/>
    <w:rsid w:val="004B5E1F"/>
    <w:rsid w:val="004C0101"/>
    <w:rsid w:val="004E08DE"/>
    <w:rsid w:val="004F2511"/>
    <w:rsid w:val="004F3E2C"/>
    <w:rsid w:val="005058D4"/>
    <w:rsid w:val="00510D1E"/>
    <w:rsid w:val="00522449"/>
    <w:rsid w:val="005350F6"/>
    <w:rsid w:val="00535C97"/>
    <w:rsid w:val="00536EF6"/>
    <w:rsid w:val="00540A9D"/>
    <w:rsid w:val="005435F9"/>
    <w:rsid w:val="0054419C"/>
    <w:rsid w:val="005474D8"/>
    <w:rsid w:val="00551597"/>
    <w:rsid w:val="00551AF3"/>
    <w:rsid w:val="005522E8"/>
    <w:rsid w:val="00555098"/>
    <w:rsid w:val="00557BE7"/>
    <w:rsid w:val="0057252D"/>
    <w:rsid w:val="00574FC3"/>
    <w:rsid w:val="00576029"/>
    <w:rsid w:val="005828B0"/>
    <w:rsid w:val="00583519"/>
    <w:rsid w:val="00584806"/>
    <w:rsid w:val="00592157"/>
    <w:rsid w:val="005933DE"/>
    <w:rsid w:val="005A3822"/>
    <w:rsid w:val="005B3114"/>
    <w:rsid w:val="005D14B3"/>
    <w:rsid w:val="005F1544"/>
    <w:rsid w:val="005F1C3C"/>
    <w:rsid w:val="005F2BB8"/>
    <w:rsid w:val="005F4715"/>
    <w:rsid w:val="00631812"/>
    <w:rsid w:val="006344D7"/>
    <w:rsid w:val="00634891"/>
    <w:rsid w:val="00640DDA"/>
    <w:rsid w:val="00646A31"/>
    <w:rsid w:val="00650D35"/>
    <w:rsid w:val="00650E12"/>
    <w:rsid w:val="0065679E"/>
    <w:rsid w:val="00661FB9"/>
    <w:rsid w:val="00671716"/>
    <w:rsid w:val="006743DF"/>
    <w:rsid w:val="006829E1"/>
    <w:rsid w:val="006856F5"/>
    <w:rsid w:val="00687031"/>
    <w:rsid w:val="006B1441"/>
    <w:rsid w:val="006C4408"/>
    <w:rsid w:val="006C7588"/>
    <w:rsid w:val="006D2438"/>
    <w:rsid w:val="006D479D"/>
    <w:rsid w:val="006E187F"/>
    <w:rsid w:val="006E6608"/>
    <w:rsid w:val="00702AB5"/>
    <w:rsid w:val="007062AF"/>
    <w:rsid w:val="007206E8"/>
    <w:rsid w:val="00724D49"/>
    <w:rsid w:val="00744A1A"/>
    <w:rsid w:val="00753777"/>
    <w:rsid w:val="00760154"/>
    <w:rsid w:val="0076670B"/>
    <w:rsid w:val="00770B39"/>
    <w:rsid w:val="00784582"/>
    <w:rsid w:val="00797A8C"/>
    <w:rsid w:val="007A2D88"/>
    <w:rsid w:val="007A3A8F"/>
    <w:rsid w:val="007A5931"/>
    <w:rsid w:val="007B2538"/>
    <w:rsid w:val="007C5465"/>
    <w:rsid w:val="007D42BB"/>
    <w:rsid w:val="007E29EB"/>
    <w:rsid w:val="007E5845"/>
    <w:rsid w:val="00803901"/>
    <w:rsid w:val="00804B6E"/>
    <w:rsid w:val="0080762D"/>
    <w:rsid w:val="00811F0C"/>
    <w:rsid w:val="008239C8"/>
    <w:rsid w:val="00830382"/>
    <w:rsid w:val="008324AF"/>
    <w:rsid w:val="00833C35"/>
    <w:rsid w:val="00841219"/>
    <w:rsid w:val="008427D8"/>
    <w:rsid w:val="00846C7C"/>
    <w:rsid w:val="00862BE2"/>
    <w:rsid w:val="00870830"/>
    <w:rsid w:val="00885734"/>
    <w:rsid w:val="00891158"/>
    <w:rsid w:val="00891304"/>
    <w:rsid w:val="008921FD"/>
    <w:rsid w:val="00892CBE"/>
    <w:rsid w:val="00895546"/>
    <w:rsid w:val="008A3152"/>
    <w:rsid w:val="008B6370"/>
    <w:rsid w:val="008C01D5"/>
    <w:rsid w:val="008C0AFC"/>
    <w:rsid w:val="008D1076"/>
    <w:rsid w:val="008E080F"/>
    <w:rsid w:val="008F35C9"/>
    <w:rsid w:val="00907D02"/>
    <w:rsid w:val="0093001F"/>
    <w:rsid w:val="00931437"/>
    <w:rsid w:val="009342AC"/>
    <w:rsid w:val="00940FFB"/>
    <w:rsid w:val="00941E01"/>
    <w:rsid w:val="00954CAC"/>
    <w:rsid w:val="0095612F"/>
    <w:rsid w:val="00956B08"/>
    <w:rsid w:val="00960F98"/>
    <w:rsid w:val="00971A61"/>
    <w:rsid w:val="009730D7"/>
    <w:rsid w:val="00976F97"/>
    <w:rsid w:val="009924F7"/>
    <w:rsid w:val="00995D38"/>
    <w:rsid w:val="009A3E8E"/>
    <w:rsid w:val="009B4DFC"/>
    <w:rsid w:val="009C2627"/>
    <w:rsid w:val="009F07CE"/>
    <w:rsid w:val="009F5CA4"/>
    <w:rsid w:val="00A16BC7"/>
    <w:rsid w:val="00A22324"/>
    <w:rsid w:val="00A266D4"/>
    <w:rsid w:val="00A3190E"/>
    <w:rsid w:val="00A432D1"/>
    <w:rsid w:val="00A532F6"/>
    <w:rsid w:val="00A565BB"/>
    <w:rsid w:val="00A63341"/>
    <w:rsid w:val="00A75A49"/>
    <w:rsid w:val="00A82D5F"/>
    <w:rsid w:val="00AA49C9"/>
    <w:rsid w:val="00AA7124"/>
    <w:rsid w:val="00AD2875"/>
    <w:rsid w:val="00AF0022"/>
    <w:rsid w:val="00B0508D"/>
    <w:rsid w:val="00B13C64"/>
    <w:rsid w:val="00B21B6E"/>
    <w:rsid w:val="00B21D6F"/>
    <w:rsid w:val="00B24341"/>
    <w:rsid w:val="00B24B6E"/>
    <w:rsid w:val="00B30427"/>
    <w:rsid w:val="00B56CF6"/>
    <w:rsid w:val="00B7005C"/>
    <w:rsid w:val="00B708D3"/>
    <w:rsid w:val="00B7429C"/>
    <w:rsid w:val="00B80650"/>
    <w:rsid w:val="00B862BF"/>
    <w:rsid w:val="00B86C5B"/>
    <w:rsid w:val="00BA726E"/>
    <w:rsid w:val="00BB3D98"/>
    <w:rsid w:val="00BB4A3B"/>
    <w:rsid w:val="00BC15DD"/>
    <w:rsid w:val="00BD05ED"/>
    <w:rsid w:val="00C01AC3"/>
    <w:rsid w:val="00C14CD7"/>
    <w:rsid w:val="00C214B3"/>
    <w:rsid w:val="00C26A83"/>
    <w:rsid w:val="00C452F4"/>
    <w:rsid w:val="00C47DFE"/>
    <w:rsid w:val="00C50232"/>
    <w:rsid w:val="00C5534D"/>
    <w:rsid w:val="00C72DF4"/>
    <w:rsid w:val="00C76310"/>
    <w:rsid w:val="00C8340F"/>
    <w:rsid w:val="00C91CAB"/>
    <w:rsid w:val="00C96BA5"/>
    <w:rsid w:val="00C97D77"/>
    <w:rsid w:val="00CA0279"/>
    <w:rsid w:val="00CA0D7B"/>
    <w:rsid w:val="00CA326B"/>
    <w:rsid w:val="00CB3AF8"/>
    <w:rsid w:val="00CB4344"/>
    <w:rsid w:val="00CB6CC6"/>
    <w:rsid w:val="00CB71FF"/>
    <w:rsid w:val="00CD11D7"/>
    <w:rsid w:val="00D16CD7"/>
    <w:rsid w:val="00D27C3F"/>
    <w:rsid w:val="00D31F88"/>
    <w:rsid w:val="00D327B0"/>
    <w:rsid w:val="00D3793F"/>
    <w:rsid w:val="00D4074B"/>
    <w:rsid w:val="00D5215C"/>
    <w:rsid w:val="00D607ED"/>
    <w:rsid w:val="00D66B0D"/>
    <w:rsid w:val="00D77036"/>
    <w:rsid w:val="00D86B7A"/>
    <w:rsid w:val="00D91BD3"/>
    <w:rsid w:val="00D968A3"/>
    <w:rsid w:val="00DA2F5B"/>
    <w:rsid w:val="00DA77E3"/>
    <w:rsid w:val="00DB3637"/>
    <w:rsid w:val="00DC0BAC"/>
    <w:rsid w:val="00DC65AD"/>
    <w:rsid w:val="00DC736B"/>
    <w:rsid w:val="00DD0734"/>
    <w:rsid w:val="00DE1C0D"/>
    <w:rsid w:val="00DE2E09"/>
    <w:rsid w:val="00DE4C00"/>
    <w:rsid w:val="00E0718A"/>
    <w:rsid w:val="00E33BBE"/>
    <w:rsid w:val="00E43142"/>
    <w:rsid w:val="00E4470C"/>
    <w:rsid w:val="00E47EF6"/>
    <w:rsid w:val="00E56D6A"/>
    <w:rsid w:val="00E729D6"/>
    <w:rsid w:val="00E74D49"/>
    <w:rsid w:val="00E80EBA"/>
    <w:rsid w:val="00E8436B"/>
    <w:rsid w:val="00E84CD0"/>
    <w:rsid w:val="00EA466E"/>
    <w:rsid w:val="00EA7A8A"/>
    <w:rsid w:val="00EA7BC8"/>
    <w:rsid w:val="00EC531C"/>
    <w:rsid w:val="00EE09D3"/>
    <w:rsid w:val="00EE1581"/>
    <w:rsid w:val="00EE3E4A"/>
    <w:rsid w:val="00EE745A"/>
    <w:rsid w:val="00EF4B0D"/>
    <w:rsid w:val="00F07DBC"/>
    <w:rsid w:val="00F12C76"/>
    <w:rsid w:val="00F43382"/>
    <w:rsid w:val="00F437CB"/>
    <w:rsid w:val="00F4480B"/>
    <w:rsid w:val="00F45C04"/>
    <w:rsid w:val="00F8195E"/>
    <w:rsid w:val="00F85656"/>
    <w:rsid w:val="00FC1CC4"/>
    <w:rsid w:val="00FD3637"/>
    <w:rsid w:val="00FD521A"/>
    <w:rsid w:val="00FF0497"/>
    <w:rsid w:val="00FF341B"/>
    <w:rsid w:val="1505D734"/>
    <w:rsid w:val="153CDB79"/>
    <w:rsid w:val="4BD44EE1"/>
    <w:rsid w:val="666E3C40"/>
    <w:rsid w:val="6CFC0EA5"/>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55CEE60"/>
  <w15:chartTrackingRefBased/>
  <w15:docId w15:val="{FA016D08-7643-4C9A-B152-4A486C3476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fr-FR" w:eastAsia="ja-JP"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Plain Text" w:uiPriority="99"/>
    <w:lsdException w:name="Normal (Web)" w:uiPriority="99"/>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rFonts w:ascii="Arial" w:hAnsi="Arial"/>
      <w:sz w:val="24"/>
      <w:lang w:eastAsia="fr-FR"/>
    </w:rPr>
  </w:style>
  <w:style w:type="paragraph" w:styleId="Titre1">
    <w:name w:val="heading 1"/>
    <w:basedOn w:val="Normal"/>
    <w:next w:val="Normal"/>
    <w:qFormat/>
    <w:pPr>
      <w:keepNext/>
      <w:outlineLvl w:val="0"/>
    </w:pPr>
    <w:rPr>
      <w:b/>
    </w:rPr>
  </w:style>
  <w:style w:type="paragraph" w:styleId="Titre2">
    <w:name w:val="heading 2"/>
    <w:basedOn w:val="Normal"/>
    <w:next w:val="Normal"/>
    <w:qFormat/>
    <w:pPr>
      <w:keepNext/>
      <w:tabs>
        <w:tab w:val="left" w:pos="1134"/>
        <w:tab w:val="left" w:pos="5670"/>
      </w:tabs>
      <w:ind w:left="5954"/>
      <w:outlineLvl w:val="1"/>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rsid w:val="0045540B"/>
    <w:pPr>
      <w:tabs>
        <w:tab w:val="center" w:pos="4536"/>
        <w:tab w:val="right" w:pos="9072"/>
      </w:tabs>
    </w:pPr>
  </w:style>
  <w:style w:type="paragraph" w:styleId="Pieddepage">
    <w:name w:val="footer"/>
    <w:basedOn w:val="Normal"/>
    <w:link w:val="PieddepageCar"/>
    <w:rsid w:val="0045540B"/>
    <w:pPr>
      <w:tabs>
        <w:tab w:val="center" w:pos="4536"/>
        <w:tab w:val="right" w:pos="9072"/>
      </w:tabs>
    </w:pPr>
  </w:style>
  <w:style w:type="character" w:styleId="lev">
    <w:name w:val="Strong"/>
    <w:qFormat/>
    <w:rsid w:val="00D968A3"/>
    <w:rPr>
      <w:b/>
      <w:bCs/>
    </w:rPr>
  </w:style>
  <w:style w:type="paragraph" w:styleId="Textebrut">
    <w:name w:val="Plain Text"/>
    <w:basedOn w:val="Normal"/>
    <w:link w:val="TextebrutCar"/>
    <w:uiPriority w:val="99"/>
    <w:unhideWhenUsed/>
    <w:rsid w:val="00041A77"/>
    <w:rPr>
      <w:rFonts w:ascii="Calibri" w:eastAsia="Calibri" w:hAnsi="Calibri" w:cs="Calibri"/>
      <w:sz w:val="22"/>
      <w:szCs w:val="22"/>
      <w:lang w:eastAsia="en-US"/>
    </w:rPr>
  </w:style>
  <w:style w:type="character" w:customStyle="1" w:styleId="TextebrutCar">
    <w:name w:val="Texte brut Car"/>
    <w:link w:val="Textebrut"/>
    <w:uiPriority w:val="99"/>
    <w:rsid w:val="00041A77"/>
    <w:rPr>
      <w:rFonts w:ascii="Calibri" w:eastAsia="Calibri" w:hAnsi="Calibri" w:cs="Calibri"/>
      <w:sz w:val="22"/>
      <w:szCs w:val="22"/>
      <w:lang w:eastAsia="en-US"/>
    </w:rPr>
  </w:style>
  <w:style w:type="character" w:styleId="Lienhypertexte">
    <w:name w:val="Hyperlink"/>
    <w:rsid w:val="00A82D5F"/>
    <w:rPr>
      <w:color w:val="0000FF"/>
      <w:u w:val="single"/>
    </w:rPr>
  </w:style>
  <w:style w:type="character" w:styleId="Marquedecommentaire">
    <w:name w:val="annotation reference"/>
    <w:uiPriority w:val="99"/>
    <w:rsid w:val="00A82D5F"/>
    <w:rPr>
      <w:sz w:val="16"/>
      <w:szCs w:val="16"/>
    </w:rPr>
  </w:style>
  <w:style w:type="paragraph" w:styleId="Commentaire">
    <w:name w:val="annotation text"/>
    <w:basedOn w:val="Normal"/>
    <w:link w:val="CommentaireCar"/>
    <w:uiPriority w:val="99"/>
    <w:rsid w:val="00A82D5F"/>
    <w:rPr>
      <w:sz w:val="20"/>
    </w:rPr>
  </w:style>
  <w:style w:type="character" w:customStyle="1" w:styleId="CommentaireCar">
    <w:name w:val="Commentaire Car"/>
    <w:link w:val="Commentaire"/>
    <w:uiPriority w:val="99"/>
    <w:rsid w:val="00A82D5F"/>
    <w:rPr>
      <w:rFonts w:ascii="Arial" w:hAnsi="Arial"/>
    </w:rPr>
  </w:style>
  <w:style w:type="paragraph" w:styleId="Objetducommentaire">
    <w:name w:val="annotation subject"/>
    <w:basedOn w:val="Commentaire"/>
    <w:next w:val="Commentaire"/>
    <w:link w:val="ObjetducommentaireCar"/>
    <w:rsid w:val="00A82D5F"/>
    <w:rPr>
      <w:b/>
      <w:bCs/>
    </w:rPr>
  </w:style>
  <w:style w:type="character" w:customStyle="1" w:styleId="ObjetducommentaireCar">
    <w:name w:val="Objet du commentaire Car"/>
    <w:link w:val="Objetducommentaire"/>
    <w:rsid w:val="00A82D5F"/>
    <w:rPr>
      <w:rFonts w:ascii="Arial" w:hAnsi="Arial"/>
      <w:b/>
      <w:bCs/>
    </w:rPr>
  </w:style>
  <w:style w:type="paragraph" w:styleId="Textedebulles">
    <w:name w:val="Balloon Text"/>
    <w:basedOn w:val="Normal"/>
    <w:link w:val="TextedebullesCar"/>
    <w:rsid w:val="00A82D5F"/>
    <w:rPr>
      <w:rFonts w:ascii="Tahoma" w:hAnsi="Tahoma" w:cs="Tahoma"/>
      <w:sz w:val="16"/>
      <w:szCs w:val="16"/>
    </w:rPr>
  </w:style>
  <w:style w:type="character" w:customStyle="1" w:styleId="TextedebullesCar">
    <w:name w:val="Texte de bulles Car"/>
    <w:link w:val="Textedebulles"/>
    <w:rsid w:val="00A82D5F"/>
    <w:rPr>
      <w:rFonts w:ascii="Tahoma" w:hAnsi="Tahoma" w:cs="Tahoma"/>
      <w:sz w:val="16"/>
      <w:szCs w:val="16"/>
    </w:rPr>
  </w:style>
  <w:style w:type="character" w:customStyle="1" w:styleId="En-tteCar">
    <w:name w:val="En-tête Car"/>
    <w:link w:val="En-tte"/>
    <w:rsid w:val="00E43142"/>
    <w:rPr>
      <w:rFonts w:ascii="Arial" w:hAnsi="Arial"/>
      <w:sz w:val="24"/>
    </w:rPr>
  </w:style>
  <w:style w:type="paragraph" w:styleId="Paragraphedeliste">
    <w:name w:val="List Paragraph"/>
    <w:basedOn w:val="Normal"/>
    <w:uiPriority w:val="34"/>
    <w:qFormat/>
    <w:rsid w:val="008D1076"/>
    <w:pPr>
      <w:spacing w:after="200" w:line="276" w:lineRule="auto"/>
      <w:ind w:left="720"/>
      <w:contextualSpacing/>
    </w:pPr>
    <w:rPr>
      <w:rFonts w:ascii="Calibri" w:eastAsia="Calibri" w:hAnsi="Calibri"/>
      <w:sz w:val="22"/>
      <w:szCs w:val="22"/>
      <w:lang w:eastAsia="en-US"/>
    </w:rPr>
  </w:style>
  <w:style w:type="character" w:customStyle="1" w:styleId="PieddepageCar">
    <w:name w:val="Pied de page Car"/>
    <w:link w:val="Pieddepage"/>
    <w:rsid w:val="00B21B6E"/>
    <w:rPr>
      <w:rFonts w:ascii="Arial" w:hAnsi="Arial"/>
      <w:sz w:val="24"/>
    </w:rPr>
  </w:style>
  <w:style w:type="table" w:styleId="Grilledutableau">
    <w:name w:val="Table Grid"/>
    <w:basedOn w:val="TableauNormal"/>
    <w:rsid w:val="004B336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auGrille5Fonc-Accentuation5">
    <w:name w:val="Grid Table 5 Dark Accent 5"/>
    <w:basedOn w:val="TableauNormal"/>
    <w:uiPriority w:val="50"/>
    <w:rsid w:val="0032152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EEAF6"/>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5B9BD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5B9BD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5B9BD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5B9BD5"/>
      </w:tcPr>
    </w:tblStylePr>
    <w:tblStylePr w:type="band1Vert">
      <w:tblPr/>
      <w:tcPr>
        <w:shd w:val="clear" w:color="auto" w:fill="BDD6EE"/>
      </w:tcPr>
    </w:tblStylePr>
    <w:tblStylePr w:type="band1Horz">
      <w:tblPr/>
      <w:tcPr>
        <w:shd w:val="clear" w:color="auto" w:fill="BDD6EE"/>
      </w:tcPr>
    </w:tblStylePr>
  </w:style>
  <w:style w:type="table" w:styleId="TableauListe2-Accentuation5">
    <w:name w:val="List Table 2 Accent 5"/>
    <w:basedOn w:val="TableauNormal"/>
    <w:uiPriority w:val="47"/>
    <w:rsid w:val="00321522"/>
    <w:tblPr>
      <w:tblStyleRowBandSize w:val="1"/>
      <w:tblStyleColBandSize w:val="1"/>
      <w:tblBorders>
        <w:top w:val="single" w:sz="4" w:space="0" w:color="9CC2E5"/>
        <w:bottom w:val="single" w:sz="4" w:space="0" w:color="9CC2E5"/>
        <w:insideH w:val="single" w:sz="4" w:space="0" w:color="9CC2E5"/>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styleId="Tableaucontemporain">
    <w:name w:val="Table Contemporary"/>
    <w:basedOn w:val="TableauNormal"/>
    <w:rsid w:val="00321522"/>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character" w:customStyle="1" w:styleId="Mentionnonrsolue1">
    <w:name w:val="Mention non résolue1"/>
    <w:uiPriority w:val="99"/>
    <w:semiHidden/>
    <w:unhideWhenUsed/>
    <w:rsid w:val="00AD2875"/>
    <w:rPr>
      <w:color w:val="605E5C"/>
      <w:shd w:val="clear" w:color="auto" w:fill="E1DFDD"/>
    </w:rPr>
  </w:style>
  <w:style w:type="table" w:styleId="TableauGrille6Couleur-Accentuation1">
    <w:name w:val="Grid Table 6 Colorful Accent 1"/>
    <w:basedOn w:val="TableauNormal"/>
    <w:uiPriority w:val="51"/>
    <w:rsid w:val="00C01AC3"/>
    <w:rPr>
      <w:color w:val="2F5496"/>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rPr>
      <w:tblPr/>
      <w:tcPr>
        <w:tcBorders>
          <w:bottom w:val="single" w:sz="12" w:space="0" w:color="8EAADB"/>
        </w:tcBorders>
      </w:tcPr>
    </w:tblStylePr>
    <w:tblStylePr w:type="lastRow">
      <w:rPr>
        <w:b/>
        <w:bCs/>
      </w:rPr>
      <w:tblPr/>
      <w:tcPr>
        <w:tcBorders>
          <w:top w:val="double" w:sz="4" w:space="0" w:color="8EAADB"/>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styleId="TableauGrille6Couleur-Accentuation5">
    <w:name w:val="Grid Table 6 Colorful Accent 5"/>
    <w:basedOn w:val="TableauNormal"/>
    <w:uiPriority w:val="51"/>
    <w:rsid w:val="00EC531C"/>
    <w:rPr>
      <w:color w:val="2E74B5"/>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rPr>
      <w:tblPr/>
      <w:tcPr>
        <w:tcBorders>
          <w:bottom w:val="single" w:sz="12" w:space="0" w:color="9CC2E5"/>
        </w:tcBorders>
      </w:tcPr>
    </w:tblStylePr>
    <w:tblStylePr w:type="lastRow">
      <w:rPr>
        <w:b/>
        <w:bCs/>
      </w:rPr>
      <w:tblPr/>
      <w:tcPr>
        <w:tcBorders>
          <w:top w:val="double" w:sz="4" w:space="0" w:color="9CC2E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styleId="Grillemoyenne1-Accent1">
    <w:name w:val="Medium Grid 1 Accent 1"/>
    <w:basedOn w:val="TableauNormal"/>
    <w:uiPriority w:val="67"/>
    <w:rsid w:val="00EC531C"/>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insideV w:val="single" w:sz="8" w:space="0" w:color="7295D2"/>
      </w:tblBorders>
    </w:tblPr>
    <w:tcPr>
      <w:shd w:val="clear" w:color="auto" w:fill="D0DBF0"/>
    </w:tcPr>
    <w:tblStylePr w:type="firstRow">
      <w:rPr>
        <w:b/>
        <w:bCs/>
      </w:rPr>
    </w:tblStylePr>
    <w:tblStylePr w:type="lastRow">
      <w:rPr>
        <w:b/>
        <w:bCs/>
      </w:rPr>
      <w:tblPr/>
      <w:tcPr>
        <w:tcBorders>
          <w:top w:val="single" w:sz="18" w:space="0" w:color="7295D2"/>
        </w:tcBorders>
      </w:tcPr>
    </w:tblStylePr>
    <w:tblStylePr w:type="firstCol">
      <w:rPr>
        <w:b/>
        <w:bCs/>
      </w:rPr>
    </w:tblStylePr>
    <w:tblStylePr w:type="lastCol">
      <w:rPr>
        <w:b/>
        <w:bCs/>
      </w:rPr>
    </w:tblStylePr>
    <w:tblStylePr w:type="band1Vert">
      <w:tblPr/>
      <w:tcPr>
        <w:shd w:val="clear" w:color="auto" w:fill="A1B8E1"/>
      </w:tcPr>
    </w:tblStylePr>
    <w:tblStylePr w:type="band1Horz">
      <w:tblPr/>
      <w:tcPr>
        <w:shd w:val="clear" w:color="auto" w:fill="A1B8E1"/>
      </w:tcPr>
    </w:tblStylePr>
  </w:style>
  <w:style w:type="paragraph" w:styleId="NormalWeb">
    <w:name w:val="Normal (Web)"/>
    <w:basedOn w:val="Normal"/>
    <w:uiPriority w:val="99"/>
    <w:unhideWhenUsed/>
    <w:rsid w:val="00891158"/>
    <w:pPr>
      <w:spacing w:before="100" w:beforeAutospacing="1" w:after="100" w:afterAutospacing="1"/>
    </w:pPr>
    <w:rPr>
      <w:rFonts w:ascii="Times New Roman" w:hAnsi="Times New Roman"/>
      <w:szCs w:val="24"/>
    </w:rPr>
  </w:style>
  <w:style w:type="paragraph" w:customStyle="1" w:styleId="pf0">
    <w:name w:val="pf0"/>
    <w:basedOn w:val="Normal"/>
    <w:rsid w:val="00A532F6"/>
    <w:pPr>
      <w:spacing w:before="100" w:beforeAutospacing="1" w:after="100" w:afterAutospacing="1"/>
    </w:pPr>
    <w:rPr>
      <w:rFonts w:ascii="Times New Roman" w:hAnsi="Times New Roman"/>
      <w:szCs w:val="24"/>
    </w:rPr>
  </w:style>
  <w:style w:type="character" w:customStyle="1" w:styleId="cf01">
    <w:name w:val="cf01"/>
    <w:rsid w:val="00A532F6"/>
    <w:rPr>
      <w:rFonts w:ascii="Segoe UI" w:hAnsi="Segoe UI" w:cs="Segoe UI" w:hint="default"/>
      <w:sz w:val="18"/>
      <w:szCs w:val="18"/>
    </w:rPr>
  </w:style>
  <w:style w:type="character" w:styleId="Mentionnonrsolue">
    <w:name w:val="Unresolved Mention"/>
    <w:basedOn w:val="Policepardfaut"/>
    <w:uiPriority w:val="99"/>
    <w:semiHidden/>
    <w:unhideWhenUsed/>
    <w:rsid w:val="003A15C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031621">
      <w:bodyDiv w:val="1"/>
      <w:marLeft w:val="0"/>
      <w:marRight w:val="0"/>
      <w:marTop w:val="0"/>
      <w:marBottom w:val="0"/>
      <w:divBdr>
        <w:top w:val="none" w:sz="0" w:space="0" w:color="auto"/>
        <w:left w:val="none" w:sz="0" w:space="0" w:color="auto"/>
        <w:bottom w:val="none" w:sz="0" w:space="0" w:color="auto"/>
        <w:right w:val="none" w:sz="0" w:space="0" w:color="auto"/>
      </w:divBdr>
      <w:divsChild>
        <w:div w:id="1719863050">
          <w:marLeft w:val="0"/>
          <w:marRight w:val="0"/>
          <w:marTop w:val="0"/>
          <w:marBottom w:val="0"/>
          <w:divBdr>
            <w:top w:val="none" w:sz="0" w:space="0" w:color="auto"/>
            <w:left w:val="none" w:sz="0" w:space="0" w:color="auto"/>
            <w:bottom w:val="none" w:sz="0" w:space="0" w:color="auto"/>
            <w:right w:val="none" w:sz="0" w:space="0" w:color="auto"/>
          </w:divBdr>
        </w:div>
      </w:divsChild>
    </w:div>
    <w:div w:id="191188769">
      <w:bodyDiv w:val="1"/>
      <w:marLeft w:val="0"/>
      <w:marRight w:val="0"/>
      <w:marTop w:val="0"/>
      <w:marBottom w:val="0"/>
      <w:divBdr>
        <w:top w:val="none" w:sz="0" w:space="0" w:color="auto"/>
        <w:left w:val="none" w:sz="0" w:space="0" w:color="auto"/>
        <w:bottom w:val="none" w:sz="0" w:space="0" w:color="auto"/>
        <w:right w:val="none" w:sz="0" w:space="0" w:color="auto"/>
      </w:divBdr>
    </w:div>
    <w:div w:id="460803094">
      <w:bodyDiv w:val="1"/>
      <w:marLeft w:val="0"/>
      <w:marRight w:val="0"/>
      <w:marTop w:val="0"/>
      <w:marBottom w:val="0"/>
      <w:divBdr>
        <w:top w:val="none" w:sz="0" w:space="0" w:color="auto"/>
        <w:left w:val="none" w:sz="0" w:space="0" w:color="auto"/>
        <w:bottom w:val="none" w:sz="0" w:space="0" w:color="auto"/>
        <w:right w:val="none" w:sz="0" w:space="0" w:color="auto"/>
      </w:divBdr>
    </w:div>
    <w:div w:id="633220034">
      <w:bodyDiv w:val="1"/>
      <w:marLeft w:val="0"/>
      <w:marRight w:val="0"/>
      <w:marTop w:val="0"/>
      <w:marBottom w:val="0"/>
      <w:divBdr>
        <w:top w:val="none" w:sz="0" w:space="0" w:color="auto"/>
        <w:left w:val="none" w:sz="0" w:space="0" w:color="auto"/>
        <w:bottom w:val="none" w:sz="0" w:space="0" w:color="auto"/>
        <w:right w:val="none" w:sz="0" w:space="0" w:color="auto"/>
      </w:divBdr>
    </w:div>
    <w:div w:id="913973143">
      <w:bodyDiv w:val="1"/>
      <w:marLeft w:val="0"/>
      <w:marRight w:val="0"/>
      <w:marTop w:val="0"/>
      <w:marBottom w:val="0"/>
      <w:divBdr>
        <w:top w:val="none" w:sz="0" w:space="0" w:color="auto"/>
        <w:left w:val="none" w:sz="0" w:space="0" w:color="auto"/>
        <w:bottom w:val="none" w:sz="0" w:space="0" w:color="auto"/>
        <w:right w:val="none" w:sz="0" w:space="0" w:color="auto"/>
      </w:divBdr>
    </w:div>
    <w:div w:id="981157527">
      <w:bodyDiv w:val="1"/>
      <w:marLeft w:val="0"/>
      <w:marRight w:val="0"/>
      <w:marTop w:val="0"/>
      <w:marBottom w:val="0"/>
      <w:divBdr>
        <w:top w:val="none" w:sz="0" w:space="0" w:color="auto"/>
        <w:left w:val="none" w:sz="0" w:space="0" w:color="auto"/>
        <w:bottom w:val="none" w:sz="0" w:space="0" w:color="auto"/>
        <w:right w:val="none" w:sz="0" w:space="0" w:color="auto"/>
      </w:divBdr>
    </w:div>
    <w:div w:id="1081295727">
      <w:bodyDiv w:val="1"/>
      <w:marLeft w:val="0"/>
      <w:marRight w:val="0"/>
      <w:marTop w:val="0"/>
      <w:marBottom w:val="0"/>
      <w:divBdr>
        <w:top w:val="none" w:sz="0" w:space="0" w:color="auto"/>
        <w:left w:val="none" w:sz="0" w:space="0" w:color="auto"/>
        <w:bottom w:val="none" w:sz="0" w:space="0" w:color="auto"/>
        <w:right w:val="none" w:sz="0" w:space="0" w:color="auto"/>
      </w:divBdr>
    </w:div>
    <w:div w:id="1118335504">
      <w:bodyDiv w:val="1"/>
      <w:marLeft w:val="0"/>
      <w:marRight w:val="0"/>
      <w:marTop w:val="0"/>
      <w:marBottom w:val="0"/>
      <w:divBdr>
        <w:top w:val="none" w:sz="0" w:space="0" w:color="auto"/>
        <w:left w:val="none" w:sz="0" w:space="0" w:color="auto"/>
        <w:bottom w:val="none" w:sz="0" w:space="0" w:color="auto"/>
        <w:right w:val="none" w:sz="0" w:space="0" w:color="auto"/>
      </w:divBdr>
    </w:div>
    <w:div w:id="1246066143">
      <w:bodyDiv w:val="1"/>
      <w:marLeft w:val="0"/>
      <w:marRight w:val="0"/>
      <w:marTop w:val="0"/>
      <w:marBottom w:val="0"/>
      <w:divBdr>
        <w:top w:val="none" w:sz="0" w:space="0" w:color="auto"/>
        <w:left w:val="none" w:sz="0" w:space="0" w:color="auto"/>
        <w:bottom w:val="none" w:sz="0" w:space="0" w:color="auto"/>
        <w:right w:val="none" w:sz="0" w:space="0" w:color="auto"/>
      </w:divBdr>
    </w:div>
    <w:div w:id="1325628988">
      <w:bodyDiv w:val="1"/>
      <w:marLeft w:val="0"/>
      <w:marRight w:val="0"/>
      <w:marTop w:val="0"/>
      <w:marBottom w:val="0"/>
      <w:divBdr>
        <w:top w:val="none" w:sz="0" w:space="0" w:color="auto"/>
        <w:left w:val="none" w:sz="0" w:space="0" w:color="auto"/>
        <w:bottom w:val="none" w:sz="0" w:space="0" w:color="auto"/>
        <w:right w:val="none" w:sz="0" w:space="0" w:color="auto"/>
      </w:divBdr>
    </w:div>
    <w:div w:id="1444302378">
      <w:bodyDiv w:val="1"/>
      <w:marLeft w:val="0"/>
      <w:marRight w:val="0"/>
      <w:marTop w:val="0"/>
      <w:marBottom w:val="0"/>
      <w:divBdr>
        <w:top w:val="none" w:sz="0" w:space="0" w:color="auto"/>
        <w:left w:val="none" w:sz="0" w:space="0" w:color="auto"/>
        <w:bottom w:val="none" w:sz="0" w:space="0" w:color="auto"/>
        <w:right w:val="none" w:sz="0" w:space="0" w:color="auto"/>
      </w:divBdr>
    </w:div>
    <w:div w:id="1477407671">
      <w:bodyDiv w:val="1"/>
      <w:marLeft w:val="0"/>
      <w:marRight w:val="0"/>
      <w:marTop w:val="0"/>
      <w:marBottom w:val="0"/>
      <w:divBdr>
        <w:top w:val="none" w:sz="0" w:space="0" w:color="auto"/>
        <w:left w:val="none" w:sz="0" w:space="0" w:color="auto"/>
        <w:bottom w:val="none" w:sz="0" w:space="0" w:color="auto"/>
        <w:right w:val="none" w:sz="0" w:space="0" w:color="auto"/>
      </w:divBdr>
      <w:divsChild>
        <w:div w:id="1663119572">
          <w:marLeft w:val="0"/>
          <w:marRight w:val="0"/>
          <w:marTop w:val="0"/>
          <w:marBottom w:val="0"/>
          <w:divBdr>
            <w:top w:val="none" w:sz="0" w:space="0" w:color="auto"/>
            <w:left w:val="none" w:sz="0" w:space="0" w:color="auto"/>
            <w:bottom w:val="none" w:sz="0" w:space="0" w:color="auto"/>
            <w:right w:val="none" w:sz="0" w:space="0" w:color="auto"/>
          </w:divBdr>
          <w:divsChild>
            <w:div w:id="1110709455">
              <w:marLeft w:val="0"/>
              <w:marRight w:val="0"/>
              <w:marTop w:val="0"/>
              <w:marBottom w:val="0"/>
              <w:divBdr>
                <w:top w:val="none" w:sz="0" w:space="0" w:color="auto"/>
                <w:left w:val="none" w:sz="0" w:space="0" w:color="auto"/>
                <w:bottom w:val="none" w:sz="0" w:space="0" w:color="auto"/>
                <w:right w:val="none" w:sz="0" w:space="0" w:color="auto"/>
              </w:divBdr>
              <w:divsChild>
                <w:div w:id="848108067">
                  <w:marLeft w:val="0"/>
                  <w:marRight w:val="0"/>
                  <w:marTop w:val="0"/>
                  <w:marBottom w:val="0"/>
                  <w:divBdr>
                    <w:top w:val="none" w:sz="0" w:space="0" w:color="auto"/>
                    <w:left w:val="none" w:sz="0" w:space="0" w:color="auto"/>
                    <w:bottom w:val="none" w:sz="0" w:space="0" w:color="auto"/>
                    <w:right w:val="none" w:sz="0" w:space="0" w:color="auto"/>
                  </w:divBdr>
                  <w:divsChild>
                    <w:div w:id="809640773">
                      <w:marLeft w:val="0"/>
                      <w:marRight w:val="0"/>
                      <w:marTop w:val="0"/>
                      <w:marBottom w:val="0"/>
                      <w:divBdr>
                        <w:top w:val="none" w:sz="0" w:space="0" w:color="auto"/>
                        <w:left w:val="none" w:sz="0" w:space="0" w:color="auto"/>
                        <w:bottom w:val="none" w:sz="0" w:space="0" w:color="auto"/>
                        <w:right w:val="none" w:sz="0" w:space="0" w:color="auto"/>
                      </w:divBdr>
                      <w:divsChild>
                        <w:div w:id="1184704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9300363">
      <w:bodyDiv w:val="1"/>
      <w:marLeft w:val="0"/>
      <w:marRight w:val="0"/>
      <w:marTop w:val="0"/>
      <w:marBottom w:val="0"/>
      <w:divBdr>
        <w:top w:val="none" w:sz="0" w:space="0" w:color="auto"/>
        <w:left w:val="none" w:sz="0" w:space="0" w:color="auto"/>
        <w:bottom w:val="none" w:sz="0" w:space="0" w:color="auto"/>
        <w:right w:val="none" w:sz="0" w:space="0" w:color="auto"/>
      </w:divBdr>
    </w:div>
    <w:div w:id="1589003395">
      <w:bodyDiv w:val="1"/>
      <w:marLeft w:val="0"/>
      <w:marRight w:val="0"/>
      <w:marTop w:val="0"/>
      <w:marBottom w:val="0"/>
      <w:divBdr>
        <w:top w:val="none" w:sz="0" w:space="0" w:color="auto"/>
        <w:left w:val="none" w:sz="0" w:space="0" w:color="auto"/>
        <w:bottom w:val="none" w:sz="0" w:space="0" w:color="auto"/>
        <w:right w:val="none" w:sz="0" w:space="0" w:color="auto"/>
      </w:divBdr>
    </w:div>
    <w:div w:id="1743944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taprivacyfrance@ucb.com"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servane.berthel&#233;@ucb.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transparence.sante.gouv.fr/"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mailto:dataprivacyfrance@ucb.com" TargetMode="Externa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ucb.com/Privacy-policy-for-Healthcare-Professionals"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30082E47BB9BE4DA7DFCBB77740994B" ma:contentTypeVersion="15" ma:contentTypeDescription="Create a new document." ma:contentTypeScope="" ma:versionID="2898b5204780589b8f7e0006688a2bec">
  <xsd:schema xmlns:xsd="http://www.w3.org/2001/XMLSchema" xmlns:xs="http://www.w3.org/2001/XMLSchema" xmlns:p="http://schemas.microsoft.com/office/2006/metadata/properties" xmlns:ns2="8cd55293-6b25-46ce-ab23-4d1fafd7a8bb" xmlns:ns3="39e13f49-13d7-4b1b-8c1c-9f3e7333bd5d" xmlns:ns4="8080ce30-d5ea-40e8-a48f-b77958a33e4e" targetNamespace="http://schemas.microsoft.com/office/2006/metadata/properties" ma:root="true" ma:fieldsID="934a24dd0a5f35a14ae7650e3fb169e3" ns2:_="" ns3:_="" ns4:_="">
    <xsd:import namespace="8cd55293-6b25-46ce-ab23-4d1fafd7a8bb"/>
    <xsd:import namespace="39e13f49-13d7-4b1b-8c1c-9f3e7333bd5d"/>
    <xsd:import namespace="8080ce30-d5ea-40e8-a48f-b77958a33e4e"/>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LengthInSeconds" minOccurs="0"/>
                <xsd:element ref="ns2:MediaServiceDateTake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d55293-6b25-46ce-ab23-4d1fafd7a8b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4e357e4-ce8a-48c6-84e1-cad21dadd534" ma:termSetId="09814cd3-568e-fe90-9814-8d621ff8fb84" ma:anchorId="fba54fb3-c3e1-fe81-a776-ca4b69148c4d" ma:open="true" ma:isKeyword="false">
      <xsd:complexType>
        <xsd:sequence>
          <xsd:element ref="pc:Terms" minOccurs="0" maxOccurs="1"/>
        </xsd:sequence>
      </xsd:complexType>
    </xsd:element>
    <xsd:element name="MediaLengthInSeconds" ma:index="19" nillable="true" ma:displayName="MediaLengthInSeconds" ma:hidden="true" ma:internalName="MediaLengthInSeconds" ma:readOnly="true">
      <xsd:simpleType>
        <xsd:restriction base="dms:Unknow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9e13f49-13d7-4b1b-8c1c-9f3e7333bd5d"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080ce30-d5ea-40e8-a48f-b77958a33e4e"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2fdd18e6-1728-4f93-ae1d-b752d554b869}" ma:internalName="TaxCatchAll" ma:showField="CatchAllData" ma:web="39e13f49-13d7-4b1b-8c1c-9f3e7333bd5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8080ce30-d5ea-40e8-a48f-b77958a33e4e" xsi:nil="true"/>
    <lcf76f155ced4ddcb4097134ff3c332f xmlns="8cd55293-6b25-46ce-ab23-4d1fafd7a8bb">
      <Terms xmlns="http://schemas.microsoft.com/office/infopath/2007/PartnerControls"/>
    </lcf76f155ced4ddcb4097134ff3c332f>
    <MediaLengthInSeconds xmlns="8cd55293-6b25-46ce-ab23-4d1fafd7a8bb" xsi:nil="true"/>
  </documentManagement>
</p:properties>
</file>

<file path=customXml/item3.xml><?xml version="1.0" encoding="utf-8"?>
<LongProperties xmlns="http://schemas.microsoft.com/office/2006/metadata/long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0EF05A-4EE7-47C2-BA91-CF8BBD2E54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d55293-6b25-46ce-ab23-4d1fafd7a8bb"/>
    <ds:schemaRef ds:uri="39e13f49-13d7-4b1b-8c1c-9f3e7333bd5d"/>
    <ds:schemaRef ds:uri="8080ce30-d5ea-40e8-a48f-b77958a33e4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66BA7AB-208D-4073-8233-C036D57F6CA9}">
  <ds:schemaRefs>
    <ds:schemaRef ds:uri="http://schemas.microsoft.com/office/2006/metadata/properties"/>
    <ds:schemaRef ds:uri="http://schemas.microsoft.com/office/infopath/2007/PartnerControls"/>
    <ds:schemaRef ds:uri="8080ce30-d5ea-40e8-a48f-b77958a33e4e"/>
    <ds:schemaRef ds:uri="8cd55293-6b25-46ce-ab23-4d1fafd7a8bb"/>
  </ds:schemaRefs>
</ds:datastoreItem>
</file>

<file path=customXml/itemProps3.xml><?xml version="1.0" encoding="utf-8"?>
<ds:datastoreItem xmlns:ds="http://schemas.openxmlformats.org/officeDocument/2006/customXml" ds:itemID="{3C9D6E3B-C2AF-4939-9F98-5D70798624B0}">
  <ds:schemaRefs>
    <ds:schemaRef ds:uri="http://schemas.microsoft.com/office/2006/metadata/longProperties"/>
  </ds:schemaRefs>
</ds:datastoreItem>
</file>

<file path=customXml/itemProps4.xml><?xml version="1.0" encoding="utf-8"?>
<ds:datastoreItem xmlns:ds="http://schemas.openxmlformats.org/officeDocument/2006/customXml" ds:itemID="{C6F102BC-05AE-4198-B67D-B71CFBD5D8D2}">
  <ds:schemaRefs>
    <ds:schemaRef ds:uri="http://schemas.microsoft.com/sharepoint/v3/contenttype/forms"/>
  </ds:schemaRefs>
</ds:datastoreItem>
</file>

<file path=customXml/itemProps5.xml><?xml version="1.0" encoding="utf-8"?>
<ds:datastoreItem xmlns:ds="http://schemas.openxmlformats.org/officeDocument/2006/customXml" ds:itemID="{3897E624-ECBE-4C55-920B-E6D8987646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515</Words>
  <Characters>3325</Characters>
  <Application>Microsoft Office Word</Application>
  <DocSecurity>0</DocSecurity>
  <Lines>27</Lines>
  <Paragraphs>7</Paragraphs>
  <ScaleCrop>false</ScaleCrop>
  <HeadingPairs>
    <vt:vector size="2" baseType="variant">
      <vt:variant>
        <vt:lpstr>Titre</vt:lpstr>
      </vt:variant>
      <vt:variant>
        <vt:i4>1</vt:i4>
      </vt:variant>
    </vt:vector>
  </HeadingPairs>
  <TitlesOfParts>
    <vt:vector size="1" baseType="lpstr">
      <vt:lpstr>C</vt:lpstr>
    </vt:vector>
  </TitlesOfParts>
  <Company>ucb pharma</Company>
  <LinksUpToDate>false</LinksUpToDate>
  <CharactersWithSpaces>3833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dc:title>
  <dc:subject/>
  <dc:creator>moreau</dc:creator>
  <cp:keywords/>
  <cp:lastModifiedBy>HOARAU CLAIRE CHU Nice</cp:lastModifiedBy>
  <cp:revision>9</cp:revision>
  <cp:lastPrinted>2018-11-28T18:39:00Z</cp:lastPrinted>
  <dcterms:created xsi:type="dcterms:W3CDTF">2026-04-01T13:38:00Z</dcterms:created>
  <dcterms:modified xsi:type="dcterms:W3CDTF">2026-05-05T07:30:00Z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0x010100130082E47BB9BE4DA7DFCBB77740994B</vt:lpwstr>
  </property>
  <property fmtid="{D5CDD505-2E9C-101B-9397-08002B2CF9AE}" pid="3" name="TaxCatchAll">
    <vt:lpwstr/>
  </property>
  <property fmtid="{D5CDD505-2E9C-101B-9397-08002B2CF9AE}" pid="4" name="lcf76f155ced4ddcb4097134ff3c332f">
    <vt:lpwstr/>
  </property>
  <property fmtid="{D5CDD505-2E9C-101B-9397-08002B2CF9AE}" pid="5" name="xd_Signature">
    <vt:lpwstr/>
  </property>
  <property fmtid="{D5CDD505-2E9C-101B-9397-08002B2CF9AE}" pid="6" name="display_urn:schemas-microsoft-com:office:office#Editor">
    <vt:lpwstr>Cagnat Valerie</vt:lpwstr>
  </property>
  <property fmtid="{D5CDD505-2E9C-101B-9397-08002B2CF9AE}" pid="7" name="Order">
    <vt:lpwstr>13700.0000000000</vt:lpwstr>
  </property>
  <property fmtid="{D5CDD505-2E9C-101B-9397-08002B2CF9AE}" pid="8" name="xd_ProgID">
    <vt:lpwstr/>
  </property>
  <property fmtid="{D5CDD505-2E9C-101B-9397-08002B2CF9AE}" pid="9" name="_ExtendedDescription">
    <vt:lpwstr/>
  </property>
  <property fmtid="{D5CDD505-2E9C-101B-9397-08002B2CF9AE}" pid="10" name="display_urn:schemas-microsoft-com:office:office#Author">
    <vt:lpwstr>Cagnat Valerie</vt:lpwstr>
  </property>
  <property fmtid="{D5CDD505-2E9C-101B-9397-08002B2CF9AE}" pid="11" name="ComplianceAssetId">
    <vt:lpwstr/>
  </property>
  <property fmtid="{D5CDD505-2E9C-101B-9397-08002B2CF9AE}" pid="12" name="TemplateUrl">
    <vt:lpwstr/>
  </property>
  <property fmtid="{D5CDD505-2E9C-101B-9397-08002B2CF9AE}" pid="13" name="TriggerFlowInfo">
    <vt:lpwstr/>
  </property>
  <property fmtid="{D5CDD505-2E9C-101B-9397-08002B2CF9AE}" pid="14" name="MediaLengthInSeconds">
    <vt:lpwstr/>
  </property>
  <property fmtid="{D5CDD505-2E9C-101B-9397-08002B2CF9AE}" pid="15" name="MediaServiceImageTags">
    <vt:lpwstr/>
  </property>
  <property fmtid="{D5CDD505-2E9C-101B-9397-08002B2CF9AE}" pid="16" name="docLang">
    <vt:lpwstr>fr</vt:lpwstr>
  </property>
</Properties>
</file>